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3E16E" w14:textId="336E6450" w:rsidR="001B19F8" w:rsidRPr="00670B23" w:rsidRDefault="001B19F8" w:rsidP="001B19F8">
      <w:pPr>
        <w:pStyle w:val="1"/>
        <w:spacing w:line="240" w:lineRule="auto"/>
        <w:jc w:val="center"/>
        <w:rPr>
          <w:rFonts w:ascii="Times New Roman" w:hAnsi="Times New Roman"/>
          <w:b/>
          <w:szCs w:val="24"/>
        </w:rPr>
      </w:pPr>
      <w:r w:rsidRPr="00670B23">
        <w:rPr>
          <w:rFonts w:ascii="Times New Roman" w:hAnsi="Times New Roman"/>
          <w:b/>
          <w:szCs w:val="24"/>
        </w:rPr>
        <w:t>ДОГОВІР ФАКТОРИНГУ №</w:t>
      </w:r>
      <w:r w:rsidR="007C6EA3" w:rsidRPr="00670B23">
        <w:rPr>
          <w:rFonts w:ascii="Times New Roman" w:hAnsi="Times New Roman"/>
          <w:b/>
          <w:szCs w:val="24"/>
        </w:rPr>
        <w:t>_______</w:t>
      </w:r>
    </w:p>
    <w:p w14:paraId="1493E16F" w14:textId="77777777" w:rsidR="001B19F8" w:rsidRPr="00670B23" w:rsidRDefault="001B19F8" w:rsidP="001B19F8">
      <w:pPr>
        <w:spacing w:after="0" w:line="240" w:lineRule="auto"/>
        <w:jc w:val="both"/>
        <w:rPr>
          <w:rFonts w:ascii="Times New Roman" w:hAnsi="Times New Roman" w:cs="Times New Roman"/>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82"/>
      </w:tblGrid>
      <w:tr w:rsidR="001B19F8" w:rsidRPr="00670B23" w14:paraId="1493E172" w14:textId="77777777" w:rsidTr="001B19F8">
        <w:tc>
          <w:tcPr>
            <w:tcW w:w="5068" w:type="dxa"/>
          </w:tcPr>
          <w:p w14:paraId="1493E170" w14:textId="77777777" w:rsidR="001B19F8" w:rsidRPr="00670B23" w:rsidRDefault="001B19F8" w:rsidP="001B19F8">
            <w:pPr>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м. Київ</w:t>
            </w:r>
          </w:p>
        </w:tc>
        <w:tc>
          <w:tcPr>
            <w:tcW w:w="5069" w:type="dxa"/>
          </w:tcPr>
          <w:p w14:paraId="1493E171" w14:textId="0E7F04F0" w:rsidR="001B19F8" w:rsidRPr="00670B23" w:rsidRDefault="001B19F8" w:rsidP="00042332">
            <w:pPr>
              <w:jc w:val="right"/>
              <w:rPr>
                <w:rFonts w:ascii="Times New Roman" w:hAnsi="Times New Roman" w:cs="Times New Roman"/>
                <w:sz w:val="24"/>
                <w:szCs w:val="24"/>
                <w:lang w:val="uk-UA"/>
              </w:rPr>
            </w:pPr>
            <w:r w:rsidRPr="00670B23">
              <w:rPr>
                <w:rFonts w:ascii="Times New Roman" w:hAnsi="Times New Roman" w:cs="Times New Roman"/>
                <w:sz w:val="24"/>
                <w:szCs w:val="24"/>
                <w:lang w:val="uk-UA"/>
              </w:rPr>
              <w:t>«</w:t>
            </w:r>
            <w:r w:rsidR="007C6EA3" w:rsidRPr="00670B23">
              <w:rPr>
                <w:rFonts w:ascii="Times New Roman" w:hAnsi="Times New Roman" w:cs="Times New Roman"/>
                <w:sz w:val="24"/>
                <w:szCs w:val="24"/>
                <w:lang w:val="uk-UA"/>
              </w:rPr>
              <w:t>____</w:t>
            </w:r>
            <w:r w:rsidRPr="00670B23">
              <w:rPr>
                <w:rFonts w:ascii="Times New Roman" w:hAnsi="Times New Roman" w:cs="Times New Roman"/>
                <w:sz w:val="24"/>
                <w:szCs w:val="24"/>
                <w:lang w:val="uk-UA"/>
              </w:rPr>
              <w:t xml:space="preserve">» </w:t>
            </w:r>
            <w:r w:rsidR="007C6EA3" w:rsidRPr="00670B23">
              <w:rPr>
                <w:rFonts w:ascii="Times New Roman" w:hAnsi="Times New Roman" w:cs="Times New Roman"/>
                <w:sz w:val="24"/>
                <w:szCs w:val="24"/>
                <w:lang w:val="uk-UA"/>
              </w:rPr>
              <w:t>________________ 20__</w:t>
            </w:r>
            <w:r w:rsidRPr="00670B23">
              <w:rPr>
                <w:rFonts w:ascii="Times New Roman" w:hAnsi="Times New Roman" w:cs="Times New Roman"/>
                <w:sz w:val="24"/>
                <w:szCs w:val="24"/>
                <w:lang w:val="uk-UA"/>
              </w:rPr>
              <w:t xml:space="preserve"> року</w:t>
            </w:r>
          </w:p>
        </w:tc>
      </w:tr>
    </w:tbl>
    <w:p w14:paraId="1493E173" w14:textId="77777777" w:rsidR="001B19F8" w:rsidRPr="00670B23" w:rsidRDefault="001B19F8" w:rsidP="001B19F8">
      <w:pPr>
        <w:spacing w:after="0" w:line="240" w:lineRule="auto"/>
        <w:jc w:val="both"/>
        <w:rPr>
          <w:rFonts w:ascii="Times New Roman" w:hAnsi="Times New Roman" w:cs="Times New Roman"/>
          <w:b/>
          <w:sz w:val="24"/>
          <w:szCs w:val="24"/>
          <w:lang w:val="uk-UA"/>
        </w:rPr>
      </w:pPr>
    </w:p>
    <w:p w14:paraId="1493E174" w14:textId="034A5AE6" w:rsidR="001B19F8" w:rsidRPr="00670B23" w:rsidRDefault="007C6EA3" w:rsidP="001B19F8">
      <w:pPr>
        <w:pStyle w:val="Text"/>
        <w:tabs>
          <w:tab w:val="left" w:pos="0"/>
          <w:tab w:val="left" w:pos="284"/>
          <w:tab w:val="left" w:pos="851"/>
          <w:tab w:val="left" w:pos="993"/>
        </w:tabs>
        <w:spacing w:line="240" w:lineRule="auto"/>
        <w:ind w:firstLine="0"/>
        <w:rPr>
          <w:sz w:val="24"/>
          <w:szCs w:val="24"/>
          <w:lang w:val="uk-UA"/>
        </w:rPr>
      </w:pPr>
      <w:r w:rsidRPr="00122805">
        <w:rPr>
          <w:sz w:val="24"/>
          <w:szCs w:val="24"/>
          <w:lang w:val="uk-UA"/>
        </w:rPr>
        <w:t>_________________________________________________________________________________</w:t>
      </w:r>
      <w:r w:rsidR="001B19F8" w:rsidRPr="00122805">
        <w:rPr>
          <w:sz w:val="24"/>
          <w:szCs w:val="24"/>
          <w:lang w:val="uk-UA"/>
        </w:rPr>
        <w:t xml:space="preserve">, </w:t>
      </w:r>
      <w:r w:rsidR="001B19F8" w:rsidRPr="00670B23">
        <w:rPr>
          <w:sz w:val="24"/>
          <w:szCs w:val="24"/>
          <w:lang w:val="uk-UA"/>
        </w:rPr>
        <w:t>надалі – «</w:t>
      </w:r>
      <w:r w:rsidR="001B19F8" w:rsidRPr="00670B23">
        <w:rPr>
          <w:b/>
          <w:sz w:val="24"/>
          <w:szCs w:val="24"/>
          <w:lang w:val="uk-UA"/>
        </w:rPr>
        <w:t>Клієнт</w:t>
      </w:r>
      <w:r w:rsidR="001B19F8" w:rsidRPr="00670B23">
        <w:rPr>
          <w:sz w:val="24"/>
          <w:szCs w:val="24"/>
          <w:lang w:val="uk-UA"/>
        </w:rPr>
        <w:t xml:space="preserve">», ідентифікаційний код </w:t>
      </w:r>
      <w:r w:rsidRPr="00670B23">
        <w:rPr>
          <w:sz w:val="24"/>
          <w:szCs w:val="24"/>
          <w:lang w:val="uk-UA"/>
        </w:rPr>
        <w:t>______________________</w:t>
      </w:r>
      <w:r w:rsidR="001B19F8" w:rsidRPr="00670B23">
        <w:rPr>
          <w:sz w:val="24"/>
          <w:szCs w:val="24"/>
          <w:lang w:val="uk-UA"/>
        </w:rPr>
        <w:t xml:space="preserve">, що знаходиться за </w:t>
      </w:r>
      <w:proofErr w:type="spellStart"/>
      <w:r w:rsidR="001B19F8" w:rsidRPr="00670B23">
        <w:rPr>
          <w:sz w:val="24"/>
          <w:szCs w:val="24"/>
          <w:lang w:val="uk-UA"/>
        </w:rPr>
        <w:t>адресою</w:t>
      </w:r>
      <w:proofErr w:type="spellEnd"/>
      <w:r w:rsidR="001B19F8" w:rsidRPr="00670B23">
        <w:rPr>
          <w:sz w:val="24"/>
          <w:szCs w:val="24"/>
          <w:lang w:val="uk-UA"/>
        </w:rPr>
        <w:t xml:space="preserve">: </w:t>
      </w:r>
      <w:r w:rsidRPr="00670B23">
        <w:rPr>
          <w:sz w:val="24"/>
          <w:szCs w:val="24"/>
          <w:lang w:val="uk-UA"/>
        </w:rPr>
        <w:t>_____________________</w:t>
      </w:r>
      <w:r w:rsidR="00122805">
        <w:rPr>
          <w:sz w:val="24"/>
          <w:szCs w:val="24"/>
          <w:lang w:val="uk-UA"/>
        </w:rPr>
        <w:t>_</w:t>
      </w:r>
      <w:r w:rsidRPr="00670B23">
        <w:rPr>
          <w:sz w:val="24"/>
          <w:szCs w:val="24"/>
          <w:lang w:val="uk-UA"/>
        </w:rPr>
        <w:t>____________________________________________________________</w:t>
      </w:r>
      <w:r w:rsidR="001B19F8" w:rsidRPr="00670B23">
        <w:rPr>
          <w:sz w:val="24"/>
          <w:szCs w:val="24"/>
          <w:lang w:val="uk-UA"/>
        </w:rPr>
        <w:t xml:space="preserve">, </w:t>
      </w:r>
      <w:r w:rsidR="00042332" w:rsidRPr="00670B23">
        <w:rPr>
          <w:sz w:val="24"/>
          <w:szCs w:val="24"/>
          <w:lang w:val="uk-UA"/>
        </w:rPr>
        <w:t xml:space="preserve">в особі </w:t>
      </w:r>
      <w:r w:rsidRPr="00670B23">
        <w:rPr>
          <w:sz w:val="24"/>
          <w:szCs w:val="24"/>
          <w:lang w:val="uk-UA"/>
        </w:rPr>
        <w:t>_________________________________________________________________________</w:t>
      </w:r>
      <w:r w:rsidR="00042332" w:rsidRPr="00670B23">
        <w:rPr>
          <w:sz w:val="24"/>
          <w:szCs w:val="24"/>
          <w:lang w:val="uk-UA"/>
        </w:rPr>
        <w:t xml:space="preserve">, який діє на підставі </w:t>
      </w:r>
      <w:r w:rsidRPr="00670B23">
        <w:rPr>
          <w:sz w:val="24"/>
          <w:szCs w:val="24"/>
          <w:lang w:val="uk-UA"/>
        </w:rPr>
        <w:t>_______________________________________________________________</w:t>
      </w:r>
      <w:r w:rsidR="001B19F8" w:rsidRPr="00670B23">
        <w:rPr>
          <w:sz w:val="24"/>
          <w:szCs w:val="24"/>
          <w:lang w:val="uk-UA"/>
        </w:rPr>
        <w:t>, з одного боку</w:t>
      </w:r>
      <w:r w:rsidR="001B19F8" w:rsidRPr="00670B23">
        <w:rPr>
          <w:color w:val="000000"/>
          <w:sz w:val="24"/>
          <w:szCs w:val="24"/>
          <w:lang w:val="uk-UA" w:eastAsia="en-US"/>
        </w:rPr>
        <w:t xml:space="preserve"> та</w:t>
      </w:r>
    </w:p>
    <w:p w14:paraId="1493E176" w14:textId="229CB3D6" w:rsidR="001B19F8" w:rsidRPr="00670B23" w:rsidRDefault="008E4ADE" w:rsidP="001B19F8">
      <w:pPr>
        <w:pStyle w:val="Text"/>
        <w:tabs>
          <w:tab w:val="left" w:pos="0"/>
          <w:tab w:val="left" w:pos="284"/>
          <w:tab w:val="left" w:pos="851"/>
          <w:tab w:val="left" w:pos="993"/>
        </w:tabs>
        <w:spacing w:line="240" w:lineRule="auto"/>
        <w:ind w:firstLine="0"/>
        <w:rPr>
          <w:b/>
          <w:sz w:val="24"/>
          <w:szCs w:val="24"/>
          <w:lang w:val="uk-UA"/>
        </w:rPr>
      </w:pPr>
      <w:r w:rsidRPr="00670B23">
        <w:rPr>
          <w:b/>
          <w:sz w:val="24"/>
          <w:szCs w:val="24"/>
          <w:lang w:val="uk-UA"/>
        </w:rPr>
        <w:t>Товариство з обмеженою відповідальністю «Фінансова компанія «</w:t>
      </w:r>
      <w:r w:rsidR="00211D9B" w:rsidRPr="00670B23">
        <w:rPr>
          <w:b/>
          <w:sz w:val="24"/>
          <w:szCs w:val="24"/>
          <w:lang w:val="uk-UA"/>
        </w:rPr>
        <w:t>МОРГАН КЕПІТАЛ</w:t>
      </w:r>
      <w:r w:rsidRPr="00670B23">
        <w:rPr>
          <w:b/>
          <w:sz w:val="24"/>
          <w:szCs w:val="24"/>
          <w:lang w:val="uk-UA"/>
        </w:rPr>
        <w:t xml:space="preserve">», </w:t>
      </w:r>
      <w:r w:rsidRPr="00670B23">
        <w:rPr>
          <w:sz w:val="24"/>
          <w:szCs w:val="24"/>
          <w:lang w:val="uk-UA"/>
        </w:rPr>
        <w:t>надалі –</w:t>
      </w:r>
      <w:r w:rsidRPr="00670B23">
        <w:rPr>
          <w:b/>
          <w:sz w:val="24"/>
          <w:szCs w:val="24"/>
          <w:lang w:val="uk-UA"/>
        </w:rPr>
        <w:t xml:space="preserve"> «Фактор», </w:t>
      </w:r>
      <w:proofErr w:type="spellStart"/>
      <w:r w:rsidR="007C6EA3" w:rsidRPr="00670B23">
        <w:rPr>
          <w:sz w:val="24"/>
          <w:szCs w:val="24"/>
          <w:lang w:val="uk-UA"/>
        </w:rPr>
        <w:t>ідентиффікаційний</w:t>
      </w:r>
      <w:proofErr w:type="spellEnd"/>
      <w:r w:rsidR="007C6EA3" w:rsidRPr="00670B23">
        <w:rPr>
          <w:b/>
          <w:sz w:val="24"/>
          <w:szCs w:val="24"/>
          <w:lang w:val="uk-UA"/>
        </w:rPr>
        <w:t xml:space="preserve"> </w:t>
      </w:r>
      <w:r w:rsidR="008A4265" w:rsidRPr="00670B23">
        <w:rPr>
          <w:sz w:val="24"/>
          <w:szCs w:val="24"/>
          <w:lang w:val="uk-UA"/>
        </w:rPr>
        <w:t xml:space="preserve">код </w:t>
      </w:r>
      <w:r w:rsidR="007C6EA3" w:rsidRPr="00670B23">
        <w:rPr>
          <w:sz w:val="24"/>
          <w:szCs w:val="24"/>
          <w:lang w:val="uk-UA"/>
        </w:rPr>
        <w:t xml:space="preserve">згідно </w:t>
      </w:r>
      <w:r w:rsidR="008A4265" w:rsidRPr="00670B23">
        <w:rPr>
          <w:sz w:val="24"/>
          <w:szCs w:val="24"/>
          <w:lang w:val="uk-UA"/>
        </w:rPr>
        <w:t>Єдин</w:t>
      </w:r>
      <w:r w:rsidR="007C6EA3" w:rsidRPr="00670B23">
        <w:rPr>
          <w:sz w:val="24"/>
          <w:szCs w:val="24"/>
          <w:lang w:val="uk-UA"/>
        </w:rPr>
        <w:t>ого</w:t>
      </w:r>
      <w:r w:rsidR="008A4265" w:rsidRPr="00670B23">
        <w:rPr>
          <w:sz w:val="24"/>
          <w:szCs w:val="24"/>
          <w:lang w:val="uk-UA"/>
        </w:rPr>
        <w:t xml:space="preserve"> державн</w:t>
      </w:r>
      <w:r w:rsidR="007C6EA3" w:rsidRPr="00670B23">
        <w:rPr>
          <w:sz w:val="24"/>
          <w:szCs w:val="24"/>
          <w:lang w:val="uk-UA"/>
        </w:rPr>
        <w:t>ого</w:t>
      </w:r>
      <w:r w:rsidR="008A4265" w:rsidRPr="00670B23">
        <w:rPr>
          <w:sz w:val="24"/>
          <w:szCs w:val="24"/>
          <w:lang w:val="uk-UA"/>
        </w:rPr>
        <w:t xml:space="preserve"> реєстр</w:t>
      </w:r>
      <w:r w:rsidR="007C6EA3" w:rsidRPr="00670B23">
        <w:rPr>
          <w:sz w:val="24"/>
          <w:szCs w:val="24"/>
          <w:lang w:val="uk-UA"/>
        </w:rPr>
        <w:t>у</w:t>
      </w:r>
      <w:r w:rsidR="008A4265" w:rsidRPr="00670B23">
        <w:rPr>
          <w:sz w:val="24"/>
          <w:szCs w:val="24"/>
          <w:lang w:val="uk-UA"/>
        </w:rPr>
        <w:t xml:space="preserve"> підприємств та організацій України 40008320, місцезнаходження: 01103, місто Київ, вулиця Михайла Драгомирова, будинок 20, що є платником податку на прибуток підприємств на загальних підставах відповідно до чинного законодавства України, зареєстроване як фінансова установа, що підтверджується Свідоцтвом, виданим Національною комісією, що здійснює державне регулювання у сфері ринків фінансових послуг, 17 листопада 2015 року за номером ФК № 656</w:t>
      </w:r>
      <w:r w:rsidR="008A4265" w:rsidRPr="00670B23">
        <w:rPr>
          <w:b/>
          <w:sz w:val="24"/>
          <w:szCs w:val="24"/>
          <w:lang w:val="uk-UA"/>
        </w:rPr>
        <w:t>,</w:t>
      </w:r>
      <w:r w:rsidR="008A4265" w:rsidRPr="00670B23">
        <w:rPr>
          <w:sz w:val="24"/>
          <w:szCs w:val="24"/>
          <w:lang w:val="uk-UA"/>
        </w:rPr>
        <w:t xml:space="preserve"> </w:t>
      </w:r>
      <w:r w:rsidR="008A4265" w:rsidRPr="00670B23">
        <w:rPr>
          <w:color w:val="000000"/>
          <w:sz w:val="24"/>
          <w:szCs w:val="24"/>
          <w:lang w:val="uk-UA"/>
        </w:rPr>
        <w:t xml:space="preserve">в особі директора </w:t>
      </w:r>
      <w:r w:rsidR="008A4265" w:rsidRPr="00670B23">
        <w:rPr>
          <w:b/>
          <w:bCs/>
          <w:color w:val="000000"/>
          <w:sz w:val="24"/>
          <w:szCs w:val="24"/>
          <w:lang w:val="uk-UA"/>
        </w:rPr>
        <w:t>Харченко Руслана Миколайовича</w:t>
      </w:r>
      <w:r w:rsidRPr="00670B23">
        <w:rPr>
          <w:sz w:val="24"/>
          <w:szCs w:val="24"/>
          <w:lang w:val="uk-UA"/>
        </w:rPr>
        <w:t xml:space="preserve">, </w:t>
      </w:r>
      <w:r w:rsidR="008A4265" w:rsidRPr="00670B23">
        <w:rPr>
          <w:color w:val="000000"/>
          <w:sz w:val="24"/>
          <w:szCs w:val="24"/>
          <w:lang w:val="uk-UA"/>
        </w:rPr>
        <w:t xml:space="preserve">який діє на підставі </w:t>
      </w:r>
      <w:proofErr w:type="spellStart"/>
      <w:r w:rsidR="008A4265" w:rsidRPr="00670B23">
        <w:rPr>
          <w:color w:val="000000"/>
          <w:sz w:val="24"/>
          <w:szCs w:val="24"/>
          <w:lang w:val="uk-UA"/>
        </w:rPr>
        <w:t>Статуту</w:t>
      </w:r>
      <w:r w:rsidR="008A4265" w:rsidRPr="00670B23">
        <w:rPr>
          <w:sz w:val="24"/>
          <w:szCs w:val="24"/>
          <w:lang w:val="uk-UA"/>
        </w:rPr>
        <w:t>,</w:t>
      </w:r>
      <w:r w:rsidR="00FA1D4B" w:rsidRPr="00670B23">
        <w:rPr>
          <w:sz w:val="24"/>
          <w:szCs w:val="24"/>
          <w:lang w:val="uk-UA"/>
        </w:rPr>
        <w:t>з</w:t>
      </w:r>
      <w:proofErr w:type="spellEnd"/>
      <w:r w:rsidR="00FA1D4B" w:rsidRPr="00670B23">
        <w:rPr>
          <w:sz w:val="24"/>
          <w:szCs w:val="24"/>
          <w:lang w:val="uk-UA"/>
        </w:rPr>
        <w:t xml:space="preserve"> другого боку, </w:t>
      </w:r>
      <w:r w:rsidRPr="00670B23">
        <w:rPr>
          <w:sz w:val="24"/>
          <w:szCs w:val="24"/>
          <w:lang w:val="uk-UA"/>
        </w:rPr>
        <w:t>який діє на підставі статуту</w:t>
      </w:r>
      <w:r w:rsidR="001B19F8" w:rsidRPr="00670B23">
        <w:rPr>
          <w:color w:val="000000"/>
          <w:sz w:val="24"/>
          <w:szCs w:val="24"/>
          <w:lang w:val="uk-UA"/>
        </w:rPr>
        <w:t>,</w:t>
      </w:r>
      <w:r w:rsidR="001B19F8" w:rsidRPr="00670B23">
        <w:rPr>
          <w:sz w:val="24"/>
          <w:szCs w:val="24"/>
          <w:lang w:val="uk-UA"/>
        </w:rPr>
        <w:t xml:space="preserve"> спільно іменовані надалі «</w:t>
      </w:r>
      <w:r w:rsidR="001B19F8" w:rsidRPr="00670B23">
        <w:rPr>
          <w:b/>
          <w:sz w:val="24"/>
          <w:szCs w:val="24"/>
          <w:lang w:val="uk-UA"/>
        </w:rPr>
        <w:t>Сторони»</w:t>
      </w:r>
      <w:r w:rsidR="001B19F8" w:rsidRPr="00670B23">
        <w:rPr>
          <w:sz w:val="24"/>
          <w:szCs w:val="24"/>
          <w:lang w:val="uk-UA"/>
        </w:rPr>
        <w:t>, а кожен окремо – «</w:t>
      </w:r>
      <w:r w:rsidR="001B19F8" w:rsidRPr="00670B23">
        <w:rPr>
          <w:b/>
          <w:sz w:val="24"/>
          <w:szCs w:val="24"/>
          <w:lang w:val="uk-UA"/>
        </w:rPr>
        <w:t>Сторона»</w:t>
      </w:r>
      <w:r w:rsidR="00A12323" w:rsidRPr="00670B23">
        <w:rPr>
          <w:sz w:val="24"/>
          <w:szCs w:val="24"/>
          <w:lang w:val="uk-UA"/>
        </w:rPr>
        <w:t>,</w:t>
      </w:r>
      <w:r w:rsidR="005678E2" w:rsidRPr="00670B23">
        <w:rPr>
          <w:sz w:val="24"/>
          <w:szCs w:val="24"/>
          <w:lang w:val="uk-UA"/>
        </w:rPr>
        <w:t xml:space="preserve"> </w:t>
      </w:r>
      <w:r w:rsidR="00A12323" w:rsidRPr="00670B23">
        <w:rPr>
          <w:sz w:val="24"/>
          <w:szCs w:val="24"/>
          <w:lang w:val="uk-UA"/>
        </w:rPr>
        <w:t xml:space="preserve">уклали даний Договір факторингу (далі - </w:t>
      </w:r>
      <w:r w:rsidR="00A12323" w:rsidRPr="00670B23">
        <w:rPr>
          <w:b/>
          <w:sz w:val="24"/>
          <w:szCs w:val="24"/>
          <w:lang w:val="uk-UA"/>
        </w:rPr>
        <w:t>«Договір»</w:t>
      </w:r>
      <w:r w:rsidR="00A12323" w:rsidRPr="00670B23">
        <w:rPr>
          <w:sz w:val="24"/>
          <w:szCs w:val="24"/>
          <w:lang w:val="uk-UA"/>
        </w:rPr>
        <w:t>)</w:t>
      </w:r>
      <w:r w:rsidR="001B19F8" w:rsidRPr="00670B23">
        <w:rPr>
          <w:sz w:val="24"/>
          <w:szCs w:val="24"/>
          <w:lang w:val="uk-UA"/>
        </w:rPr>
        <w:t>.</w:t>
      </w:r>
    </w:p>
    <w:p w14:paraId="1493E177" w14:textId="77777777" w:rsidR="001B19F8" w:rsidRPr="00670B23" w:rsidRDefault="001B19F8" w:rsidP="001B19F8">
      <w:pPr>
        <w:spacing w:after="0" w:line="240" w:lineRule="auto"/>
        <w:jc w:val="both"/>
        <w:rPr>
          <w:rFonts w:ascii="Times New Roman" w:hAnsi="Times New Roman" w:cs="Times New Roman"/>
          <w:b/>
          <w:sz w:val="24"/>
          <w:szCs w:val="24"/>
          <w:lang w:val="uk-UA"/>
        </w:rPr>
      </w:pPr>
    </w:p>
    <w:p w14:paraId="1493E178" w14:textId="77777777"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1.</w:t>
      </w:r>
      <w:r w:rsidRPr="00670B23">
        <w:rPr>
          <w:rFonts w:ascii="Times New Roman" w:hAnsi="Times New Roman" w:cs="Times New Roman"/>
          <w:b/>
          <w:sz w:val="24"/>
          <w:szCs w:val="24"/>
          <w:lang w:val="uk-UA"/>
        </w:rPr>
        <w:tab/>
        <w:t>Предмет договору</w:t>
      </w:r>
    </w:p>
    <w:p w14:paraId="1493E179" w14:textId="592D125F" w:rsidR="001B19F8" w:rsidRPr="00670B23" w:rsidRDefault="001B19F8" w:rsidP="001B19F8">
      <w:pPr>
        <w:tabs>
          <w:tab w:val="left" w:pos="426"/>
        </w:tabs>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1.1.</w:t>
      </w:r>
      <w:r w:rsidRPr="00670B23">
        <w:rPr>
          <w:rFonts w:ascii="Times New Roman" w:hAnsi="Times New Roman" w:cs="Times New Roman"/>
          <w:sz w:val="24"/>
          <w:szCs w:val="24"/>
          <w:lang w:val="uk-UA"/>
        </w:rPr>
        <w:tab/>
        <w:t xml:space="preserve">Клієнт (Первісний Кредитор) передає, а Фактор (Новий Кредитор) приймає право грошової вимоги, що належить Клієнту, і стає кредитором за </w:t>
      </w:r>
      <w:r w:rsidR="00670B23" w:rsidRPr="00670B23">
        <w:rPr>
          <w:rFonts w:ascii="Times New Roman" w:hAnsi="Times New Roman" w:cs="Times New Roman"/>
          <w:sz w:val="24"/>
          <w:szCs w:val="24"/>
          <w:lang w:val="uk-UA"/>
        </w:rPr>
        <w:t>Основним</w:t>
      </w:r>
      <w:r w:rsidRPr="00670B23">
        <w:rPr>
          <w:rFonts w:ascii="Times New Roman" w:hAnsi="Times New Roman" w:cs="Times New Roman"/>
          <w:sz w:val="24"/>
          <w:szCs w:val="24"/>
          <w:lang w:val="uk-UA"/>
        </w:rPr>
        <w:t xml:space="preserve"> договором, в розмірі Заборгованості по </w:t>
      </w:r>
      <w:r w:rsidR="00670B23" w:rsidRPr="00670B23">
        <w:rPr>
          <w:rFonts w:ascii="Times New Roman" w:hAnsi="Times New Roman" w:cs="Times New Roman"/>
          <w:sz w:val="24"/>
          <w:szCs w:val="24"/>
          <w:lang w:val="uk-UA"/>
        </w:rPr>
        <w:t>Основному</w:t>
      </w:r>
      <w:r w:rsidRPr="00670B23">
        <w:rPr>
          <w:rFonts w:ascii="Times New Roman" w:hAnsi="Times New Roman" w:cs="Times New Roman"/>
          <w:sz w:val="24"/>
          <w:szCs w:val="24"/>
          <w:lang w:val="uk-UA"/>
        </w:rPr>
        <w:t xml:space="preserve"> </w:t>
      </w:r>
      <w:proofErr w:type="spellStart"/>
      <w:r w:rsidR="00670B23">
        <w:rPr>
          <w:rFonts w:ascii="Times New Roman" w:hAnsi="Times New Roman" w:cs="Times New Roman"/>
          <w:sz w:val="24"/>
          <w:szCs w:val="24"/>
          <w:lang w:val="uk-UA"/>
        </w:rPr>
        <w:t>зобовязанню</w:t>
      </w:r>
      <w:proofErr w:type="spellEnd"/>
      <w:r w:rsidRPr="00670B23">
        <w:rPr>
          <w:rFonts w:ascii="Times New Roman" w:hAnsi="Times New Roman" w:cs="Times New Roman"/>
          <w:sz w:val="24"/>
          <w:szCs w:val="24"/>
          <w:lang w:val="uk-UA"/>
        </w:rPr>
        <w:t>.</w:t>
      </w:r>
    </w:p>
    <w:p w14:paraId="1493E17A" w14:textId="77777777" w:rsidR="001B19F8" w:rsidRPr="00670B23" w:rsidRDefault="001B19F8" w:rsidP="001B19F8">
      <w:pPr>
        <w:tabs>
          <w:tab w:val="left" w:pos="426"/>
        </w:tabs>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1.2.</w:t>
      </w:r>
      <w:r w:rsidRPr="00670B23">
        <w:rPr>
          <w:rFonts w:ascii="Times New Roman" w:hAnsi="Times New Roman" w:cs="Times New Roman"/>
          <w:sz w:val="24"/>
          <w:szCs w:val="24"/>
          <w:lang w:val="uk-UA"/>
        </w:rPr>
        <w:tab/>
        <w:t>Фактор передає грошові кошти в розпорядження Клієнта за плату шляхом дисконтування суми Заборгованості відповідно до умов цього Договору.</w:t>
      </w:r>
    </w:p>
    <w:p w14:paraId="1493E17B" w14:textId="49C82E37" w:rsidR="001B19F8" w:rsidRPr="00670B23" w:rsidRDefault="001B19F8" w:rsidP="001B19F8">
      <w:pPr>
        <w:tabs>
          <w:tab w:val="left" w:pos="426"/>
        </w:tabs>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1.3.</w:t>
      </w:r>
      <w:r w:rsidRPr="00670B23">
        <w:rPr>
          <w:rFonts w:ascii="Times New Roman" w:hAnsi="Times New Roman" w:cs="Times New Roman"/>
          <w:sz w:val="24"/>
          <w:szCs w:val="24"/>
          <w:lang w:val="uk-UA"/>
        </w:rPr>
        <w:tab/>
        <w:t xml:space="preserve">За цим Договором Фактор одержує право (замість Клієнта) вимагати від Боржника належного виконання за </w:t>
      </w:r>
      <w:r w:rsidR="00670B23" w:rsidRPr="00670B23">
        <w:rPr>
          <w:rFonts w:ascii="Times New Roman" w:hAnsi="Times New Roman" w:cs="Times New Roman"/>
          <w:sz w:val="24"/>
          <w:szCs w:val="24"/>
          <w:lang w:val="uk-UA"/>
        </w:rPr>
        <w:t>Основним</w:t>
      </w:r>
      <w:r w:rsidRPr="00670B23">
        <w:rPr>
          <w:rFonts w:ascii="Times New Roman" w:hAnsi="Times New Roman" w:cs="Times New Roman"/>
          <w:sz w:val="24"/>
          <w:szCs w:val="24"/>
          <w:lang w:val="uk-UA"/>
        </w:rPr>
        <w:t xml:space="preserve"> </w:t>
      </w:r>
      <w:proofErr w:type="spellStart"/>
      <w:r w:rsidR="00670B23">
        <w:rPr>
          <w:rFonts w:ascii="Times New Roman" w:hAnsi="Times New Roman" w:cs="Times New Roman"/>
          <w:sz w:val="24"/>
          <w:szCs w:val="24"/>
          <w:lang w:val="uk-UA"/>
        </w:rPr>
        <w:t>зобовязанням</w:t>
      </w:r>
      <w:proofErr w:type="spellEnd"/>
      <w:r w:rsidRPr="00670B23">
        <w:rPr>
          <w:rFonts w:ascii="Times New Roman" w:hAnsi="Times New Roman" w:cs="Times New Roman"/>
          <w:sz w:val="24"/>
          <w:szCs w:val="24"/>
          <w:lang w:val="uk-UA"/>
        </w:rPr>
        <w:t>.</w:t>
      </w:r>
    </w:p>
    <w:p w14:paraId="1493E17C" w14:textId="77777777" w:rsidR="001B19F8" w:rsidRPr="00670B23" w:rsidRDefault="001B19F8" w:rsidP="001B19F8">
      <w:pPr>
        <w:spacing w:after="0" w:line="240" w:lineRule="auto"/>
        <w:jc w:val="both"/>
        <w:rPr>
          <w:rFonts w:ascii="Times New Roman" w:hAnsi="Times New Roman" w:cs="Times New Roman"/>
          <w:b/>
          <w:sz w:val="24"/>
          <w:szCs w:val="24"/>
          <w:lang w:val="uk-UA"/>
        </w:rPr>
      </w:pPr>
    </w:p>
    <w:p w14:paraId="1493E17D" w14:textId="77777777"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2.</w:t>
      </w:r>
      <w:r w:rsidRPr="00670B23">
        <w:rPr>
          <w:rFonts w:ascii="Times New Roman" w:hAnsi="Times New Roman" w:cs="Times New Roman"/>
          <w:b/>
          <w:sz w:val="24"/>
          <w:szCs w:val="24"/>
          <w:lang w:val="uk-UA"/>
        </w:rPr>
        <w:tab/>
        <w:t>Тлумачення термінів</w:t>
      </w:r>
    </w:p>
    <w:p w14:paraId="1493E17E" w14:textId="77777777" w:rsidR="001B19F8" w:rsidRPr="00670B23" w:rsidRDefault="001B19F8" w:rsidP="00670B23">
      <w:pPr>
        <w:pStyle w:val="6"/>
        <w:spacing w:before="0" w:after="0" w:line="240" w:lineRule="auto"/>
        <w:ind w:firstLine="426"/>
        <w:rPr>
          <w:rFonts w:ascii="Times New Roman" w:hAnsi="Times New Roman"/>
          <w:b w:val="0"/>
          <w:sz w:val="24"/>
          <w:szCs w:val="24"/>
          <w:lang w:val="uk-UA"/>
        </w:rPr>
      </w:pPr>
      <w:r w:rsidRPr="00670B23">
        <w:rPr>
          <w:rFonts w:ascii="Times New Roman" w:hAnsi="Times New Roman"/>
          <w:b w:val="0"/>
          <w:sz w:val="24"/>
          <w:szCs w:val="24"/>
          <w:lang w:val="uk-UA"/>
        </w:rPr>
        <w:t>Сторони домовились, що тут і надалі в цьому Договорі, Додатках до нього, наведені нижче терміни при відсутності в тексті вказівок на інше мають наступні значення:</w:t>
      </w:r>
    </w:p>
    <w:p w14:paraId="1493E17F" w14:textId="1A2686E0" w:rsidR="001B19F8" w:rsidRPr="00670B23" w:rsidRDefault="001B19F8" w:rsidP="00122805">
      <w:pPr>
        <w:spacing w:after="0" w:line="240" w:lineRule="auto"/>
        <w:jc w:val="both"/>
        <w:rPr>
          <w:rFonts w:ascii="Times New Roman" w:hAnsi="Times New Roman" w:cs="Times New Roman"/>
          <w:sz w:val="24"/>
          <w:szCs w:val="24"/>
          <w:lang w:val="uk-UA"/>
        </w:rPr>
      </w:pPr>
      <w:r w:rsidRPr="00670B23">
        <w:rPr>
          <w:rFonts w:ascii="Times New Roman" w:hAnsi="Times New Roman" w:cs="Times New Roman"/>
          <w:b/>
          <w:sz w:val="24"/>
          <w:szCs w:val="24"/>
          <w:lang w:val="uk-UA"/>
        </w:rPr>
        <w:t>Боржник</w:t>
      </w:r>
      <w:r w:rsidRPr="00670B23">
        <w:rPr>
          <w:rFonts w:ascii="Times New Roman" w:hAnsi="Times New Roman" w:cs="Times New Roman"/>
          <w:sz w:val="24"/>
          <w:szCs w:val="24"/>
          <w:lang w:val="uk-UA"/>
        </w:rPr>
        <w:tab/>
      </w:r>
      <w:r w:rsidR="00670B23">
        <w:rPr>
          <w:rFonts w:ascii="Times New Roman" w:hAnsi="Times New Roman" w:cs="Times New Roman"/>
          <w:sz w:val="24"/>
          <w:szCs w:val="24"/>
          <w:lang w:val="uk-UA"/>
        </w:rPr>
        <w:t xml:space="preserve"> - </w:t>
      </w:r>
      <w:r w:rsidRPr="00670B23">
        <w:rPr>
          <w:rFonts w:ascii="Times New Roman" w:hAnsi="Times New Roman" w:cs="Times New Roman"/>
          <w:sz w:val="24"/>
          <w:szCs w:val="24"/>
          <w:lang w:val="uk-UA"/>
        </w:rPr>
        <w:t>фізична особа</w:t>
      </w:r>
      <w:r w:rsidR="00670B23">
        <w:rPr>
          <w:rFonts w:ascii="Times New Roman" w:hAnsi="Times New Roman" w:cs="Times New Roman"/>
          <w:sz w:val="24"/>
          <w:szCs w:val="24"/>
          <w:lang w:val="uk-UA"/>
        </w:rPr>
        <w:t>-підприємець або юридична особа</w:t>
      </w:r>
      <w:r w:rsidR="00454613" w:rsidRPr="00670B23">
        <w:rPr>
          <w:rFonts w:ascii="Times New Roman" w:hAnsi="Times New Roman" w:cs="Times New Roman"/>
          <w:sz w:val="24"/>
          <w:szCs w:val="24"/>
          <w:lang w:val="uk-UA"/>
        </w:rPr>
        <w:t>,</w:t>
      </w:r>
      <w:r w:rsidRPr="00670B23">
        <w:rPr>
          <w:rFonts w:ascii="Times New Roman" w:hAnsi="Times New Roman" w:cs="Times New Roman"/>
          <w:sz w:val="24"/>
          <w:szCs w:val="24"/>
          <w:lang w:val="uk-UA"/>
        </w:rPr>
        <w:t xml:space="preserve"> що укл</w:t>
      </w:r>
      <w:r w:rsidR="006A6925" w:rsidRPr="00670B23">
        <w:rPr>
          <w:rFonts w:ascii="Times New Roman" w:hAnsi="Times New Roman" w:cs="Times New Roman"/>
          <w:sz w:val="24"/>
          <w:szCs w:val="24"/>
          <w:lang w:val="uk-UA"/>
        </w:rPr>
        <w:t>ала</w:t>
      </w:r>
      <w:r w:rsidRPr="00670B23">
        <w:rPr>
          <w:rFonts w:ascii="Times New Roman" w:hAnsi="Times New Roman" w:cs="Times New Roman"/>
          <w:sz w:val="24"/>
          <w:szCs w:val="24"/>
          <w:lang w:val="uk-UA"/>
        </w:rPr>
        <w:t xml:space="preserve"> </w:t>
      </w:r>
      <w:r w:rsidR="002F3BFF">
        <w:rPr>
          <w:rFonts w:ascii="Times New Roman" w:hAnsi="Times New Roman" w:cs="Times New Roman"/>
          <w:sz w:val="24"/>
          <w:szCs w:val="24"/>
          <w:lang w:val="uk-UA"/>
        </w:rPr>
        <w:t>Основний</w:t>
      </w:r>
      <w:r w:rsidRPr="00670B23">
        <w:rPr>
          <w:rFonts w:ascii="Times New Roman" w:hAnsi="Times New Roman" w:cs="Times New Roman"/>
          <w:sz w:val="24"/>
          <w:szCs w:val="24"/>
          <w:lang w:val="uk-UA"/>
        </w:rPr>
        <w:t xml:space="preserve"> договір із </w:t>
      </w:r>
      <w:r w:rsidR="002F3BFF">
        <w:rPr>
          <w:rFonts w:ascii="Times New Roman" w:hAnsi="Times New Roman" w:cs="Times New Roman"/>
          <w:bCs/>
          <w:sz w:val="24"/>
          <w:szCs w:val="24"/>
          <w:lang w:val="uk-UA"/>
        </w:rPr>
        <w:t xml:space="preserve">Клієнтом і має грошове Основне </w:t>
      </w:r>
      <w:proofErr w:type="spellStart"/>
      <w:r w:rsidR="002F3BFF">
        <w:rPr>
          <w:rFonts w:ascii="Times New Roman" w:hAnsi="Times New Roman" w:cs="Times New Roman"/>
          <w:bCs/>
          <w:sz w:val="24"/>
          <w:szCs w:val="24"/>
          <w:lang w:val="uk-UA"/>
        </w:rPr>
        <w:t>зобовязання</w:t>
      </w:r>
      <w:proofErr w:type="spellEnd"/>
      <w:r w:rsidRPr="00670B23">
        <w:rPr>
          <w:rFonts w:ascii="Times New Roman" w:hAnsi="Times New Roman" w:cs="Times New Roman"/>
          <w:sz w:val="24"/>
          <w:szCs w:val="24"/>
          <w:lang w:val="uk-UA"/>
        </w:rPr>
        <w:t>;</w:t>
      </w:r>
    </w:p>
    <w:p w14:paraId="1493E180" w14:textId="386F8B04" w:rsidR="001B19F8" w:rsidRPr="00670B23" w:rsidRDefault="00670B23" w:rsidP="0012280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Договір - </w:t>
      </w:r>
      <w:r w:rsidR="001B19F8" w:rsidRPr="00670B23">
        <w:rPr>
          <w:rFonts w:ascii="Times New Roman" w:hAnsi="Times New Roman" w:cs="Times New Roman"/>
          <w:sz w:val="24"/>
          <w:szCs w:val="24"/>
          <w:lang w:val="uk-UA"/>
        </w:rPr>
        <w:t>цей Договір з усіма змінами, доповненнями та додатками;</w:t>
      </w:r>
    </w:p>
    <w:p w14:paraId="1493E181" w14:textId="29B7417F" w:rsidR="001B19F8" w:rsidRPr="00670B23" w:rsidRDefault="00670B23" w:rsidP="00670B23">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Документація - </w:t>
      </w:r>
      <w:r w:rsidR="001B19F8" w:rsidRPr="00670B23">
        <w:rPr>
          <w:rFonts w:ascii="Times New Roman" w:hAnsi="Times New Roman" w:cs="Times New Roman"/>
          <w:sz w:val="24"/>
          <w:szCs w:val="24"/>
          <w:lang w:val="uk-UA"/>
        </w:rPr>
        <w:t xml:space="preserve">документи, які </w:t>
      </w:r>
      <w:r>
        <w:rPr>
          <w:rFonts w:ascii="Times New Roman" w:hAnsi="Times New Roman" w:cs="Times New Roman"/>
          <w:sz w:val="24"/>
          <w:szCs w:val="24"/>
          <w:lang w:val="uk-UA"/>
        </w:rPr>
        <w:t>є</w:t>
      </w:r>
      <w:r w:rsidR="001B19F8" w:rsidRPr="00670B23">
        <w:rPr>
          <w:rFonts w:ascii="Times New Roman" w:hAnsi="Times New Roman" w:cs="Times New Roman"/>
          <w:sz w:val="24"/>
          <w:szCs w:val="24"/>
          <w:lang w:val="uk-UA"/>
        </w:rPr>
        <w:t xml:space="preserve"> в наявності у Клієнта та засвід</w:t>
      </w:r>
      <w:r>
        <w:rPr>
          <w:rFonts w:ascii="Times New Roman" w:hAnsi="Times New Roman" w:cs="Times New Roman"/>
          <w:sz w:val="24"/>
          <w:szCs w:val="24"/>
          <w:lang w:val="uk-UA"/>
        </w:rPr>
        <w:t xml:space="preserve">чують Права грошової вимоги за Основним </w:t>
      </w:r>
      <w:proofErr w:type="spellStart"/>
      <w:r>
        <w:rPr>
          <w:rFonts w:ascii="Times New Roman" w:hAnsi="Times New Roman" w:cs="Times New Roman"/>
          <w:sz w:val="24"/>
          <w:szCs w:val="24"/>
          <w:lang w:val="uk-UA"/>
        </w:rPr>
        <w:t>зобовязанням</w:t>
      </w:r>
      <w:proofErr w:type="spellEnd"/>
      <w:r w:rsidR="001B19F8" w:rsidRPr="00670B23">
        <w:rPr>
          <w:rFonts w:ascii="Times New Roman" w:hAnsi="Times New Roman" w:cs="Times New Roman"/>
          <w:sz w:val="24"/>
          <w:szCs w:val="24"/>
          <w:lang w:val="uk-UA"/>
        </w:rPr>
        <w:t>;</w:t>
      </w:r>
    </w:p>
    <w:p w14:paraId="1493E182" w14:textId="4DDCDF5D" w:rsidR="001B19F8" w:rsidRPr="00670B23" w:rsidRDefault="00670B23" w:rsidP="00670B23">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Законодавство - </w:t>
      </w:r>
      <w:r w:rsidR="001B19F8" w:rsidRPr="00670B23">
        <w:rPr>
          <w:rFonts w:ascii="Times New Roman" w:hAnsi="Times New Roman" w:cs="Times New Roman"/>
          <w:sz w:val="24"/>
          <w:szCs w:val="24"/>
          <w:lang w:val="uk-UA"/>
        </w:rPr>
        <w:t xml:space="preserve">Цивільний кодекс України та Господарський кодекс України, інше законодавство України, що може бути застосоване до Сторін у зв’язку з підписанням цього Договору чи на підставі цього Договору. </w:t>
      </w:r>
    </w:p>
    <w:p w14:paraId="1493E183" w14:textId="2767D08E" w:rsidR="001B19F8" w:rsidRDefault="00122805" w:rsidP="00670B23">
      <w:pPr>
        <w:spacing w:after="0" w:line="240" w:lineRule="auto"/>
        <w:jc w:val="both"/>
        <w:rPr>
          <w:rFonts w:ascii="Times New Roman" w:hAnsi="Times New Roman" w:cs="Times New Roman"/>
          <w:bCs/>
          <w:sz w:val="24"/>
          <w:szCs w:val="24"/>
          <w:lang w:val="uk-UA"/>
        </w:rPr>
      </w:pPr>
      <w:r>
        <w:rPr>
          <w:rFonts w:ascii="Times New Roman" w:hAnsi="Times New Roman" w:cs="Times New Roman"/>
          <w:b/>
          <w:bCs/>
          <w:sz w:val="24"/>
          <w:szCs w:val="24"/>
          <w:lang w:val="uk-UA"/>
        </w:rPr>
        <w:t>Основне</w:t>
      </w:r>
      <w:r w:rsidR="00670B23">
        <w:rPr>
          <w:rFonts w:ascii="Times New Roman" w:hAnsi="Times New Roman" w:cs="Times New Roman"/>
          <w:b/>
          <w:bCs/>
          <w:sz w:val="24"/>
          <w:szCs w:val="24"/>
          <w:lang w:val="uk-UA"/>
        </w:rPr>
        <w:t xml:space="preserve"> </w:t>
      </w:r>
      <w:proofErr w:type="spellStart"/>
      <w:r w:rsidR="00670B23">
        <w:rPr>
          <w:rFonts w:ascii="Times New Roman" w:hAnsi="Times New Roman" w:cs="Times New Roman"/>
          <w:b/>
          <w:bCs/>
          <w:sz w:val="24"/>
          <w:szCs w:val="24"/>
          <w:lang w:val="uk-UA"/>
        </w:rPr>
        <w:t>зобовязання</w:t>
      </w:r>
      <w:proofErr w:type="spellEnd"/>
      <w:r w:rsidR="00670B23">
        <w:rPr>
          <w:rFonts w:ascii="Times New Roman" w:hAnsi="Times New Roman" w:cs="Times New Roman"/>
          <w:b/>
          <w:bCs/>
          <w:sz w:val="24"/>
          <w:szCs w:val="24"/>
          <w:lang w:val="uk-UA"/>
        </w:rPr>
        <w:t xml:space="preserve"> - </w:t>
      </w:r>
      <w:r w:rsidR="00670B23">
        <w:rPr>
          <w:rFonts w:ascii="Times New Roman" w:hAnsi="Times New Roman" w:cs="Times New Roman"/>
          <w:bCs/>
          <w:sz w:val="24"/>
          <w:szCs w:val="24"/>
          <w:lang w:val="uk-UA"/>
        </w:rPr>
        <w:t>с</w:t>
      </w:r>
      <w:r w:rsidR="001B19F8" w:rsidRPr="00670B23">
        <w:rPr>
          <w:rFonts w:ascii="Times New Roman" w:hAnsi="Times New Roman" w:cs="Times New Roman"/>
          <w:bCs/>
          <w:sz w:val="24"/>
          <w:szCs w:val="24"/>
          <w:lang w:val="uk-UA"/>
        </w:rPr>
        <w:t xml:space="preserve">укупність грошових зобов’язань Боржника перед Клієнтом, які складаються із заборгованості Боржника за </w:t>
      </w:r>
      <w:r>
        <w:rPr>
          <w:rFonts w:ascii="Times New Roman" w:hAnsi="Times New Roman" w:cs="Times New Roman"/>
          <w:bCs/>
          <w:sz w:val="24"/>
          <w:szCs w:val="24"/>
          <w:lang w:val="uk-UA"/>
        </w:rPr>
        <w:t>отриманий і неоплачений товар/послугу</w:t>
      </w:r>
      <w:r w:rsidR="001B19F8" w:rsidRPr="00670B23">
        <w:rPr>
          <w:rFonts w:ascii="Times New Roman" w:hAnsi="Times New Roman" w:cs="Times New Roman"/>
          <w:bCs/>
          <w:sz w:val="24"/>
          <w:szCs w:val="24"/>
          <w:lang w:val="uk-UA"/>
        </w:rPr>
        <w:t xml:space="preserve"> (основною </w:t>
      </w:r>
      <w:r w:rsidR="003D46C7">
        <w:rPr>
          <w:rFonts w:ascii="Times New Roman" w:hAnsi="Times New Roman" w:cs="Times New Roman"/>
          <w:bCs/>
          <w:sz w:val="24"/>
          <w:szCs w:val="24"/>
          <w:lang w:val="uk-UA"/>
        </w:rPr>
        <w:t>сумою)</w:t>
      </w:r>
      <w:r w:rsidR="001B19F8" w:rsidRPr="00670B23">
        <w:rPr>
          <w:rFonts w:ascii="Times New Roman" w:hAnsi="Times New Roman" w:cs="Times New Roman"/>
          <w:bCs/>
          <w:sz w:val="24"/>
          <w:szCs w:val="24"/>
          <w:lang w:val="uk-UA"/>
        </w:rPr>
        <w:t>, за неоплаченими відсо</w:t>
      </w:r>
      <w:r w:rsidR="003D46C7">
        <w:rPr>
          <w:rFonts w:ascii="Times New Roman" w:hAnsi="Times New Roman" w:cs="Times New Roman"/>
          <w:bCs/>
          <w:sz w:val="24"/>
          <w:szCs w:val="24"/>
          <w:lang w:val="uk-UA"/>
        </w:rPr>
        <w:t>тками</w:t>
      </w:r>
      <w:r w:rsidR="001B19F8" w:rsidRPr="00670B23">
        <w:rPr>
          <w:rFonts w:ascii="Times New Roman" w:hAnsi="Times New Roman" w:cs="Times New Roman"/>
          <w:bCs/>
          <w:sz w:val="24"/>
          <w:szCs w:val="24"/>
          <w:lang w:val="uk-UA"/>
        </w:rPr>
        <w:t xml:space="preserve">, а також за неоплаченою неустойкою. Розмір </w:t>
      </w:r>
      <w:r w:rsidR="003D46C7">
        <w:rPr>
          <w:rFonts w:ascii="Times New Roman" w:hAnsi="Times New Roman" w:cs="Times New Roman"/>
          <w:bCs/>
          <w:sz w:val="24"/>
          <w:szCs w:val="24"/>
          <w:lang w:val="uk-UA"/>
        </w:rPr>
        <w:t>з</w:t>
      </w:r>
      <w:r w:rsidR="001B19F8" w:rsidRPr="00670B23">
        <w:rPr>
          <w:rFonts w:ascii="Times New Roman" w:hAnsi="Times New Roman" w:cs="Times New Roman"/>
          <w:bCs/>
          <w:sz w:val="24"/>
          <w:szCs w:val="24"/>
          <w:lang w:val="uk-UA"/>
        </w:rPr>
        <w:t>аборгованості розраховується станом на день підписання Сторонами цього Договору.</w:t>
      </w:r>
      <w:r w:rsidR="002F3BFF">
        <w:rPr>
          <w:rFonts w:ascii="Times New Roman" w:hAnsi="Times New Roman" w:cs="Times New Roman"/>
          <w:bCs/>
          <w:sz w:val="24"/>
          <w:szCs w:val="24"/>
          <w:lang w:val="uk-UA"/>
        </w:rPr>
        <w:t xml:space="preserve"> Наявність </w:t>
      </w:r>
      <w:proofErr w:type="spellStart"/>
      <w:r w:rsidR="002F3BFF">
        <w:rPr>
          <w:rFonts w:ascii="Times New Roman" w:hAnsi="Times New Roman" w:cs="Times New Roman"/>
          <w:bCs/>
          <w:sz w:val="24"/>
          <w:szCs w:val="24"/>
          <w:lang w:val="uk-UA"/>
        </w:rPr>
        <w:t>зобовязання</w:t>
      </w:r>
      <w:proofErr w:type="spellEnd"/>
      <w:r w:rsidR="002F3BFF">
        <w:rPr>
          <w:rFonts w:ascii="Times New Roman" w:hAnsi="Times New Roman" w:cs="Times New Roman"/>
          <w:bCs/>
          <w:sz w:val="24"/>
          <w:szCs w:val="24"/>
          <w:lang w:val="uk-UA"/>
        </w:rPr>
        <w:t xml:space="preserve"> Боржника перед Клієнтом підтверджується Документацією:</w:t>
      </w:r>
    </w:p>
    <w:p w14:paraId="73C3EF2A" w14:textId="67FADBD3" w:rsidR="002F3BFF" w:rsidRDefault="002F3BFF" w:rsidP="00670B23">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p>
    <w:p w14:paraId="2A10F7B0" w14:textId="1DD01308" w:rsidR="002F3BFF" w:rsidRPr="00670B23" w:rsidRDefault="002F3BFF" w:rsidP="00670B23">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w:t>
      </w:r>
    </w:p>
    <w:p w14:paraId="1493E184" w14:textId="4E524F12" w:rsidR="001B19F8" w:rsidRPr="00670B23" w:rsidRDefault="00670B23" w:rsidP="00670B2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Основний договір</w:t>
      </w:r>
      <w:r w:rsidR="001B19F8" w:rsidRPr="00670B2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1B19F8" w:rsidRPr="00670B23">
        <w:rPr>
          <w:rFonts w:ascii="Times New Roman" w:hAnsi="Times New Roman" w:cs="Times New Roman"/>
          <w:sz w:val="24"/>
          <w:szCs w:val="24"/>
          <w:lang w:val="uk-UA"/>
        </w:rPr>
        <w:t xml:space="preserve">договір </w:t>
      </w:r>
      <w:r w:rsidR="00567074" w:rsidRPr="00670B23">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___________________________</w:t>
      </w:r>
      <w:r w:rsidR="00567074" w:rsidRPr="00670B23">
        <w:rPr>
          <w:rFonts w:ascii="Times New Roman" w:hAnsi="Times New Roman" w:cs="Times New Roman"/>
          <w:color w:val="000000"/>
          <w:sz w:val="24"/>
          <w:szCs w:val="24"/>
          <w:lang w:val="uk-UA"/>
        </w:rPr>
        <w:t xml:space="preserve"> від  </w:t>
      </w:r>
      <w:r>
        <w:rPr>
          <w:rFonts w:ascii="Times New Roman" w:hAnsi="Times New Roman" w:cs="Times New Roman"/>
          <w:color w:val="000000"/>
          <w:sz w:val="24"/>
          <w:szCs w:val="24"/>
          <w:lang w:val="uk-UA"/>
        </w:rPr>
        <w:t>___________</w:t>
      </w:r>
      <w:r w:rsidR="00567074" w:rsidRPr="00670B23">
        <w:rPr>
          <w:rFonts w:ascii="Times New Roman" w:hAnsi="Times New Roman" w:cs="Times New Roman"/>
          <w:color w:val="000000"/>
          <w:sz w:val="24"/>
          <w:szCs w:val="24"/>
          <w:lang w:val="uk-UA"/>
        </w:rPr>
        <w:t>року</w:t>
      </w:r>
      <w:r w:rsidR="001B19F8" w:rsidRPr="00670B23">
        <w:rPr>
          <w:rFonts w:ascii="Times New Roman" w:hAnsi="Times New Roman" w:cs="Times New Roman"/>
          <w:sz w:val="24"/>
          <w:szCs w:val="24"/>
          <w:lang w:val="uk-UA"/>
        </w:rPr>
        <w:t>, укладений</w:t>
      </w:r>
      <w:r w:rsidR="00062D63" w:rsidRPr="00670B23">
        <w:rPr>
          <w:rFonts w:ascii="Times New Roman" w:hAnsi="Times New Roman" w:cs="Times New Roman"/>
          <w:sz w:val="24"/>
          <w:szCs w:val="24"/>
          <w:lang w:val="uk-UA"/>
        </w:rPr>
        <w:t xml:space="preserve"> між</w:t>
      </w:r>
      <w:r w:rsidR="001B19F8" w:rsidRPr="00670B23">
        <w:rPr>
          <w:rFonts w:ascii="Times New Roman" w:hAnsi="Times New Roman" w:cs="Times New Roman"/>
          <w:sz w:val="24"/>
          <w:szCs w:val="24"/>
          <w:lang w:val="uk-UA"/>
        </w:rPr>
        <w:t xml:space="preserve"> </w:t>
      </w:r>
      <w:r>
        <w:rPr>
          <w:rFonts w:ascii="Times New Roman" w:hAnsi="Times New Roman" w:cs="Times New Roman"/>
          <w:bCs/>
          <w:sz w:val="24"/>
          <w:szCs w:val="24"/>
          <w:lang w:val="uk-UA"/>
        </w:rPr>
        <w:t>Клієнтом</w:t>
      </w:r>
      <w:r w:rsidR="001B19F8" w:rsidRPr="00670B23">
        <w:rPr>
          <w:rFonts w:ascii="Times New Roman" w:hAnsi="Times New Roman" w:cs="Times New Roman"/>
          <w:sz w:val="24"/>
          <w:szCs w:val="24"/>
          <w:lang w:val="uk-UA"/>
        </w:rPr>
        <w:t xml:space="preserve"> та Боржником, у відповідності до якого перший </w:t>
      </w:r>
      <w:r w:rsidR="00401C75">
        <w:rPr>
          <w:rFonts w:ascii="Times New Roman" w:hAnsi="Times New Roman" w:cs="Times New Roman"/>
          <w:sz w:val="24"/>
          <w:szCs w:val="24"/>
          <w:lang w:val="uk-UA"/>
        </w:rPr>
        <w:t>здійснив поставку</w:t>
      </w:r>
      <w:r w:rsidR="001B19F8" w:rsidRPr="00670B23">
        <w:rPr>
          <w:rFonts w:ascii="Times New Roman" w:hAnsi="Times New Roman" w:cs="Times New Roman"/>
          <w:sz w:val="24"/>
          <w:szCs w:val="24"/>
          <w:lang w:val="uk-UA"/>
        </w:rPr>
        <w:t xml:space="preserve"> Боржнику </w:t>
      </w:r>
      <w:r w:rsidR="003D46C7">
        <w:rPr>
          <w:rFonts w:ascii="Times New Roman" w:hAnsi="Times New Roman" w:cs="Times New Roman"/>
          <w:sz w:val="24"/>
          <w:szCs w:val="24"/>
          <w:lang w:val="uk-UA"/>
        </w:rPr>
        <w:t>товари/послуги</w:t>
      </w:r>
      <w:r w:rsidR="001B19F8" w:rsidRPr="00670B23">
        <w:rPr>
          <w:rFonts w:ascii="Times New Roman" w:hAnsi="Times New Roman" w:cs="Times New Roman"/>
          <w:sz w:val="24"/>
          <w:szCs w:val="24"/>
          <w:lang w:val="uk-UA"/>
        </w:rPr>
        <w:t xml:space="preserve"> в розмірі та на умовах, встановлених договором, а Боржник зобов’язався </w:t>
      </w:r>
      <w:r w:rsidR="003D46C7">
        <w:rPr>
          <w:rFonts w:ascii="Times New Roman" w:hAnsi="Times New Roman" w:cs="Times New Roman"/>
          <w:sz w:val="24"/>
          <w:szCs w:val="24"/>
          <w:lang w:val="uk-UA"/>
        </w:rPr>
        <w:t>сплатити в установлені строки грошові кошти,</w:t>
      </w:r>
      <w:r w:rsidR="001B19F8" w:rsidRPr="00670B23">
        <w:rPr>
          <w:rFonts w:ascii="Times New Roman" w:hAnsi="Times New Roman" w:cs="Times New Roman"/>
          <w:sz w:val="24"/>
          <w:szCs w:val="24"/>
          <w:lang w:val="uk-UA"/>
        </w:rPr>
        <w:t xml:space="preserve"> спл</w:t>
      </w:r>
      <w:r w:rsidR="002F3BFF">
        <w:rPr>
          <w:rFonts w:ascii="Times New Roman" w:hAnsi="Times New Roman" w:cs="Times New Roman"/>
          <w:sz w:val="24"/>
          <w:szCs w:val="24"/>
          <w:lang w:val="uk-UA"/>
        </w:rPr>
        <w:t>атити проценти;</w:t>
      </w:r>
      <w:r w:rsidR="001B19F8" w:rsidRPr="00670B23">
        <w:rPr>
          <w:rFonts w:ascii="Times New Roman" w:hAnsi="Times New Roman" w:cs="Times New Roman"/>
          <w:sz w:val="24"/>
          <w:szCs w:val="24"/>
          <w:lang w:val="uk-UA"/>
        </w:rPr>
        <w:t xml:space="preserve"> а також додаткові угоди до цих договорів. </w:t>
      </w:r>
    </w:p>
    <w:p w14:paraId="1493E185" w14:textId="54B8963A" w:rsidR="001B19F8" w:rsidRPr="00670B23" w:rsidRDefault="00401C75" w:rsidP="00670B23">
      <w:pPr>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lastRenderedPageBreak/>
        <w:t xml:space="preserve">Право Вимоги - </w:t>
      </w:r>
      <w:r w:rsidR="001B19F8" w:rsidRPr="00670B23">
        <w:rPr>
          <w:rFonts w:ascii="Times New Roman" w:hAnsi="Times New Roman" w:cs="Times New Roman"/>
          <w:sz w:val="24"/>
          <w:szCs w:val="24"/>
          <w:lang w:val="uk-UA"/>
        </w:rPr>
        <w:t>право грошової вимоги</w:t>
      </w:r>
      <w:r w:rsidR="001B19F8" w:rsidRPr="00670B23">
        <w:rPr>
          <w:rFonts w:ascii="Times New Roman" w:hAnsi="Times New Roman" w:cs="Times New Roman"/>
          <w:color w:val="000000"/>
          <w:sz w:val="24"/>
          <w:szCs w:val="24"/>
          <w:lang w:val="uk-UA"/>
        </w:rPr>
        <w:t xml:space="preserve"> Клієнта до Боржника</w:t>
      </w:r>
      <w:r w:rsidR="001B19F8" w:rsidRPr="00670B23">
        <w:rPr>
          <w:rFonts w:ascii="Times New Roman" w:hAnsi="Times New Roman" w:cs="Times New Roman"/>
          <w:sz w:val="24"/>
          <w:szCs w:val="24"/>
          <w:lang w:val="uk-UA"/>
        </w:rPr>
        <w:t xml:space="preserve">, строк платежу за якою </w:t>
      </w:r>
      <w:r>
        <w:rPr>
          <w:rFonts w:ascii="Times New Roman" w:hAnsi="Times New Roman" w:cs="Times New Roman"/>
          <w:sz w:val="24"/>
          <w:szCs w:val="24"/>
          <w:lang w:val="uk-UA"/>
        </w:rPr>
        <w:t>не настав та/або не настав</w:t>
      </w:r>
      <w:r w:rsidR="001B19F8" w:rsidRPr="00670B23">
        <w:rPr>
          <w:rFonts w:ascii="Times New Roman" w:hAnsi="Times New Roman" w:cs="Times New Roman"/>
          <w:sz w:val="24"/>
          <w:szCs w:val="24"/>
          <w:lang w:val="uk-UA"/>
        </w:rPr>
        <w:t>,</w:t>
      </w:r>
      <w:r w:rsidR="001B19F8" w:rsidRPr="00670B23">
        <w:rPr>
          <w:rFonts w:ascii="Times New Roman" w:hAnsi="Times New Roman" w:cs="Times New Roman"/>
          <w:color w:val="000000"/>
          <w:sz w:val="24"/>
          <w:szCs w:val="24"/>
          <w:lang w:val="uk-UA"/>
        </w:rPr>
        <w:t xml:space="preserve"> щодо</w:t>
      </w:r>
      <w:r>
        <w:rPr>
          <w:rFonts w:ascii="Times New Roman" w:hAnsi="Times New Roman" w:cs="Times New Roman"/>
          <w:color w:val="000000"/>
          <w:sz w:val="24"/>
          <w:szCs w:val="24"/>
          <w:lang w:val="uk-UA"/>
        </w:rPr>
        <w:t xml:space="preserve"> здійснення оплати </w:t>
      </w:r>
      <w:r w:rsidR="003D46C7">
        <w:rPr>
          <w:rFonts w:ascii="Times New Roman" w:hAnsi="Times New Roman" w:cs="Times New Roman"/>
          <w:color w:val="000000"/>
          <w:sz w:val="24"/>
          <w:szCs w:val="24"/>
          <w:lang w:val="uk-UA"/>
        </w:rPr>
        <w:t xml:space="preserve">грошових коштів </w:t>
      </w:r>
      <w:r>
        <w:rPr>
          <w:rFonts w:ascii="Times New Roman" w:hAnsi="Times New Roman" w:cs="Times New Roman"/>
          <w:color w:val="000000"/>
          <w:sz w:val="24"/>
          <w:szCs w:val="24"/>
          <w:lang w:val="uk-UA"/>
        </w:rPr>
        <w:t>за Основним договором</w:t>
      </w:r>
      <w:r w:rsidR="004D0E4C">
        <w:rPr>
          <w:rFonts w:ascii="Times New Roman" w:hAnsi="Times New Roman" w:cs="Times New Roman"/>
          <w:color w:val="000000"/>
          <w:sz w:val="24"/>
          <w:szCs w:val="24"/>
          <w:lang w:val="uk-UA"/>
        </w:rPr>
        <w:t xml:space="preserve">/Основним </w:t>
      </w:r>
      <w:proofErr w:type="spellStart"/>
      <w:r w:rsidR="004D0E4C">
        <w:rPr>
          <w:rFonts w:ascii="Times New Roman" w:hAnsi="Times New Roman" w:cs="Times New Roman"/>
          <w:color w:val="000000"/>
          <w:sz w:val="24"/>
          <w:szCs w:val="24"/>
          <w:lang w:val="uk-UA"/>
        </w:rPr>
        <w:t>зобовязанням</w:t>
      </w:r>
      <w:bookmarkStart w:id="0" w:name="_GoBack"/>
      <w:bookmarkEnd w:id="0"/>
      <w:proofErr w:type="spellEnd"/>
      <w:r>
        <w:rPr>
          <w:rFonts w:ascii="Times New Roman" w:hAnsi="Times New Roman" w:cs="Times New Roman"/>
          <w:color w:val="000000"/>
          <w:sz w:val="24"/>
          <w:szCs w:val="24"/>
          <w:lang w:val="uk-UA"/>
        </w:rPr>
        <w:t xml:space="preserve"> і сплати </w:t>
      </w:r>
      <w:proofErr w:type="spellStart"/>
      <w:r>
        <w:rPr>
          <w:rFonts w:ascii="Times New Roman" w:hAnsi="Times New Roman" w:cs="Times New Roman"/>
          <w:color w:val="000000"/>
          <w:sz w:val="24"/>
          <w:szCs w:val="24"/>
          <w:lang w:val="uk-UA"/>
        </w:rPr>
        <w:t>шрафних</w:t>
      </w:r>
      <w:proofErr w:type="spellEnd"/>
      <w:r>
        <w:rPr>
          <w:rFonts w:ascii="Times New Roman" w:hAnsi="Times New Roman" w:cs="Times New Roman"/>
          <w:color w:val="000000"/>
          <w:sz w:val="24"/>
          <w:szCs w:val="24"/>
          <w:lang w:val="uk-UA"/>
        </w:rPr>
        <w:t xml:space="preserve"> санкцій </w:t>
      </w:r>
      <w:r w:rsidR="001B19F8" w:rsidRPr="00670B23">
        <w:rPr>
          <w:rFonts w:ascii="Times New Roman" w:hAnsi="Times New Roman" w:cs="Times New Roman"/>
          <w:color w:val="000000"/>
          <w:sz w:val="24"/>
          <w:szCs w:val="24"/>
          <w:lang w:val="uk-UA"/>
        </w:rPr>
        <w:t>та підтверджується Документацією.</w:t>
      </w:r>
    </w:p>
    <w:p w14:paraId="1493E186" w14:textId="77777777" w:rsidR="001B19F8" w:rsidRPr="00670B23" w:rsidRDefault="001B19F8" w:rsidP="001B19F8">
      <w:pPr>
        <w:spacing w:after="0" w:line="240" w:lineRule="auto"/>
        <w:jc w:val="both"/>
        <w:rPr>
          <w:rFonts w:ascii="Times New Roman" w:hAnsi="Times New Roman" w:cs="Times New Roman"/>
          <w:b/>
          <w:sz w:val="24"/>
          <w:szCs w:val="24"/>
          <w:lang w:val="uk-UA"/>
        </w:rPr>
      </w:pPr>
    </w:p>
    <w:p w14:paraId="1493E187" w14:textId="77777777" w:rsidR="001B19F8" w:rsidRPr="00670B23" w:rsidRDefault="001B19F8" w:rsidP="001B19F8">
      <w:pPr>
        <w:tabs>
          <w:tab w:val="left" w:pos="426"/>
        </w:tabs>
        <w:spacing w:after="0" w:line="240" w:lineRule="auto"/>
        <w:jc w:val="both"/>
        <w:rPr>
          <w:rFonts w:ascii="Times New Roman" w:hAnsi="Times New Roman" w:cs="Times New Roman"/>
          <w:b/>
          <w:color w:val="000000"/>
          <w:sz w:val="24"/>
          <w:szCs w:val="24"/>
          <w:lang w:val="uk-UA"/>
        </w:rPr>
      </w:pPr>
      <w:r w:rsidRPr="00670B23">
        <w:rPr>
          <w:rFonts w:ascii="Times New Roman" w:hAnsi="Times New Roman" w:cs="Times New Roman"/>
          <w:b/>
          <w:sz w:val="24"/>
          <w:szCs w:val="24"/>
          <w:lang w:val="uk-UA"/>
        </w:rPr>
        <w:t>3.</w:t>
      </w:r>
      <w:r w:rsidRPr="00670B23">
        <w:rPr>
          <w:rFonts w:ascii="Times New Roman" w:hAnsi="Times New Roman" w:cs="Times New Roman"/>
          <w:b/>
          <w:sz w:val="24"/>
          <w:szCs w:val="24"/>
          <w:lang w:val="uk-UA"/>
        </w:rPr>
        <w:tab/>
      </w:r>
      <w:r w:rsidRPr="00670B23">
        <w:rPr>
          <w:rFonts w:ascii="Times New Roman" w:hAnsi="Times New Roman" w:cs="Times New Roman"/>
          <w:b/>
          <w:color w:val="000000"/>
          <w:sz w:val="24"/>
          <w:szCs w:val="24"/>
          <w:lang w:val="uk-UA"/>
        </w:rPr>
        <w:t>Запевнення та гарантії</w:t>
      </w:r>
    </w:p>
    <w:p w14:paraId="1493E188" w14:textId="77777777" w:rsidR="001B19F8" w:rsidRPr="00670B23" w:rsidRDefault="001B19F8" w:rsidP="001B19F8">
      <w:pPr>
        <w:tabs>
          <w:tab w:val="left" w:pos="426"/>
        </w:tabs>
        <w:spacing w:after="0" w:line="240" w:lineRule="auto"/>
        <w:ind w:left="426" w:hanging="426"/>
        <w:jc w:val="both"/>
        <w:rPr>
          <w:rFonts w:ascii="Times New Roman" w:hAnsi="Times New Roman" w:cs="Times New Roman"/>
          <w:noProof/>
          <w:sz w:val="24"/>
          <w:szCs w:val="24"/>
          <w:lang w:val="uk-UA"/>
        </w:rPr>
      </w:pPr>
      <w:r w:rsidRPr="00670B23">
        <w:rPr>
          <w:rFonts w:ascii="Times New Roman" w:hAnsi="Times New Roman" w:cs="Times New Roman"/>
          <w:noProof/>
          <w:sz w:val="24"/>
          <w:szCs w:val="24"/>
          <w:lang w:val="uk-UA"/>
        </w:rPr>
        <w:t>3.1.</w:t>
      </w:r>
      <w:r w:rsidRPr="00670B23">
        <w:rPr>
          <w:rFonts w:ascii="Times New Roman" w:hAnsi="Times New Roman" w:cs="Times New Roman"/>
          <w:noProof/>
          <w:sz w:val="24"/>
          <w:szCs w:val="24"/>
          <w:lang w:val="uk-UA"/>
        </w:rPr>
        <w:tab/>
        <w:t>Кожна із Сторін заявляє і гарантує іншій Стороні</w:t>
      </w:r>
      <w:r w:rsidRPr="00670B23">
        <w:rPr>
          <w:rFonts w:ascii="Times New Roman" w:hAnsi="Times New Roman" w:cs="Times New Roman"/>
          <w:sz w:val="24"/>
          <w:szCs w:val="24"/>
          <w:lang w:val="uk-UA"/>
        </w:rPr>
        <w:t xml:space="preserve">, </w:t>
      </w:r>
      <w:r w:rsidRPr="00670B23">
        <w:rPr>
          <w:rFonts w:ascii="Times New Roman" w:hAnsi="Times New Roman" w:cs="Times New Roman"/>
          <w:noProof/>
          <w:sz w:val="24"/>
          <w:szCs w:val="24"/>
          <w:lang w:val="uk-UA"/>
        </w:rPr>
        <w:t xml:space="preserve">що </w:t>
      </w:r>
      <w:r w:rsidRPr="00670B23">
        <w:rPr>
          <w:rFonts w:ascii="Times New Roman" w:hAnsi="Times New Roman" w:cs="Times New Roman"/>
          <w:sz w:val="24"/>
          <w:szCs w:val="24"/>
          <w:lang w:val="uk-UA"/>
        </w:rPr>
        <w:t xml:space="preserve">наступні заяви та гарантії є правдивими, точними і повними </w:t>
      </w:r>
      <w:r w:rsidRPr="00670B23">
        <w:rPr>
          <w:rFonts w:ascii="Times New Roman" w:hAnsi="Times New Roman" w:cs="Times New Roman"/>
          <w:noProof/>
          <w:sz w:val="24"/>
          <w:szCs w:val="24"/>
          <w:lang w:val="uk-UA"/>
        </w:rPr>
        <w:t>на момент укладення цього Договору:</w:t>
      </w:r>
    </w:p>
    <w:p w14:paraId="1493E189" w14:textId="0FF32DF4" w:rsidR="001B19F8" w:rsidRPr="00670B23" w:rsidRDefault="00401C75" w:rsidP="001B19F8">
      <w:pPr>
        <w:tabs>
          <w:tab w:val="left" w:pos="709"/>
        </w:tabs>
        <w:spacing w:after="0" w:line="240" w:lineRule="auto"/>
        <w:ind w:left="709" w:hanging="709"/>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3.1.1.</w:t>
      </w:r>
      <w:r>
        <w:rPr>
          <w:rFonts w:ascii="Times New Roman" w:hAnsi="Times New Roman" w:cs="Times New Roman"/>
          <w:noProof/>
          <w:sz w:val="24"/>
          <w:szCs w:val="24"/>
          <w:lang w:val="uk-UA"/>
        </w:rPr>
        <w:tab/>
        <w:t>Сторони</w:t>
      </w:r>
      <w:r w:rsidR="001B19F8" w:rsidRPr="00670B23">
        <w:rPr>
          <w:rFonts w:ascii="Times New Roman" w:hAnsi="Times New Roman" w:cs="Times New Roman"/>
          <w:noProof/>
          <w:sz w:val="24"/>
          <w:szCs w:val="24"/>
          <w:lang w:val="uk-UA"/>
        </w:rPr>
        <w:t xml:space="preserve"> є </w:t>
      </w:r>
      <w:r>
        <w:rPr>
          <w:rFonts w:ascii="Times New Roman" w:hAnsi="Times New Roman" w:cs="Times New Roman"/>
          <w:noProof/>
          <w:sz w:val="24"/>
          <w:szCs w:val="24"/>
          <w:lang w:val="uk-UA"/>
        </w:rPr>
        <w:t>субєктами господарювання, які</w:t>
      </w:r>
      <w:r w:rsidR="001B19F8" w:rsidRPr="00670B23">
        <w:rPr>
          <w:rFonts w:ascii="Times New Roman" w:hAnsi="Times New Roman" w:cs="Times New Roman"/>
          <w:noProof/>
          <w:sz w:val="24"/>
          <w:szCs w:val="24"/>
          <w:lang w:val="uk-UA"/>
        </w:rPr>
        <w:t xml:space="preserve"> належним чином створен</w:t>
      </w:r>
      <w:r>
        <w:rPr>
          <w:rFonts w:ascii="Times New Roman" w:hAnsi="Times New Roman" w:cs="Times New Roman"/>
          <w:noProof/>
          <w:sz w:val="24"/>
          <w:szCs w:val="24"/>
          <w:lang w:val="uk-UA"/>
        </w:rPr>
        <w:t>і</w:t>
      </w:r>
      <w:r w:rsidR="001B19F8" w:rsidRPr="00670B23">
        <w:rPr>
          <w:rFonts w:ascii="Times New Roman" w:hAnsi="Times New Roman" w:cs="Times New Roman"/>
          <w:noProof/>
          <w:sz w:val="24"/>
          <w:szCs w:val="24"/>
          <w:lang w:val="uk-UA"/>
        </w:rPr>
        <w:t xml:space="preserve"> та існу</w:t>
      </w:r>
      <w:r>
        <w:rPr>
          <w:rFonts w:ascii="Times New Roman" w:hAnsi="Times New Roman" w:cs="Times New Roman"/>
          <w:noProof/>
          <w:sz w:val="24"/>
          <w:szCs w:val="24"/>
          <w:lang w:val="uk-UA"/>
        </w:rPr>
        <w:t>ють</w:t>
      </w:r>
      <w:r w:rsidR="001B19F8" w:rsidRPr="00670B23">
        <w:rPr>
          <w:rFonts w:ascii="Times New Roman" w:hAnsi="Times New Roman" w:cs="Times New Roman"/>
          <w:noProof/>
          <w:sz w:val="24"/>
          <w:szCs w:val="24"/>
          <w:lang w:val="uk-UA"/>
        </w:rPr>
        <w:t xml:space="preserve"> </w:t>
      </w:r>
      <w:r>
        <w:rPr>
          <w:rFonts w:ascii="Times New Roman" w:hAnsi="Times New Roman" w:cs="Times New Roman"/>
          <w:noProof/>
          <w:sz w:val="24"/>
          <w:szCs w:val="24"/>
          <w:lang w:val="uk-UA"/>
        </w:rPr>
        <w:t>за законодавством України, і мають</w:t>
      </w:r>
      <w:r w:rsidR="001B19F8" w:rsidRPr="00670B23">
        <w:rPr>
          <w:rFonts w:ascii="Times New Roman" w:hAnsi="Times New Roman" w:cs="Times New Roman"/>
          <w:noProof/>
          <w:sz w:val="24"/>
          <w:szCs w:val="24"/>
          <w:lang w:val="uk-UA"/>
        </w:rPr>
        <w:t xml:space="preserve"> необхідну правоздатність та дієздатність, а також ліцензії/дозволи/свідоцтва та інші необхідні погодження державних органів для укладення та виконання положень цього Договору;</w:t>
      </w:r>
    </w:p>
    <w:p w14:paraId="1493E18A" w14:textId="6AAF165E" w:rsidR="001B19F8" w:rsidRPr="00670B23" w:rsidRDefault="001B19F8" w:rsidP="001B19F8">
      <w:pPr>
        <w:tabs>
          <w:tab w:val="left" w:pos="709"/>
        </w:tabs>
        <w:spacing w:after="0" w:line="240" w:lineRule="auto"/>
        <w:ind w:left="709" w:hanging="709"/>
        <w:jc w:val="both"/>
        <w:rPr>
          <w:rFonts w:ascii="Times New Roman" w:hAnsi="Times New Roman" w:cs="Times New Roman"/>
          <w:noProof/>
          <w:sz w:val="24"/>
          <w:szCs w:val="24"/>
          <w:lang w:val="uk-UA"/>
        </w:rPr>
      </w:pPr>
      <w:r w:rsidRPr="00670B23">
        <w:rPr>
          <w:rFonts w:ascii="Times New Roman" w:hAnsi="Times New Roman" w:cs="Times New Roman"/>
          <w:noProof/>
          <w:sz w:val="24"/>
          <w:szCs w:val="24"/>
          <w:lang w:val="uk-UA"/>
        </w:rPr>
        <w:t>3.1.2.</w:t>
      </w:r>
      <w:r w:rsidRPr="00670B23">
        <w:rPr>
          <w:rFonts w:ascii="Times New Roman" w:hAnsi="Times New Roman" w:cs="Times New Roman"/>
          <w:noProof/>
          <w:sz w:val="24"/>
          <w:szCs w:val="24"/>
          <w:lang w:val="uk-UA"/>
        </w:rPr>
        <w:tab/>
        <w:t xml:space="preserve">фізична особа, яка </w:t>
      </w:r>
      <w:r w:rsidR="00401C75">
        <w:rPr>
          <w:rFonts w:ascii="Times New Roman" w:hAnsi="Times New Roman" w:cs="Times New Roman"/>
          <w:noProof/>
          <w:sz w:val="24"/>
          <w:szCs w:val="24"/>
          <w:lang w:val="uk-UA"/>
        </w:rPr>
        <w:t>підписала цей Договір</w:t>
      </w:r>
      <w:r w:rsidRPr="00670B23">
        <w:rPr>
          <w:rFonts w:ascii="Times New Roman" w:hAnsi="Times New Roman" w:cs="Times New Roman"/>
          <w:noProof/>
          <w:sz w:val="24"/>
          <w:szCs w:val="24"/>
          <w:lang w:val="uk-UA"/>
        </w:rPr>
        <w:t>, наділена достатніми для цього повноваженнями, що не скасовані і не обмежені, всі внутрішні процедури відповідної Сторони, передбачені установчими документами та іншими внутрішніми нормативними документами Сторони, необхідні для реалізації цих повноважень, виконані в повному обсязі і належним чином;</w:t>
      </w:r>
    </w:p>
    <w:p w14:paraId="1493E18B" w14:textId="77777777" w:rsidR="001B19F8" w:rsidRPr="00670B23" w:rsidRDefault="001B19F8" w:rsidP="001B19F8">
      <w:pPr>
        <w:tabs>
          <w:tab w:val="left" w:pos="709"/>
        </w:tabs>
        <w:spacing w:after="0" w:line="240" w:lineRule="auto"/>
        <w:ind w:left="709" w:hanging="709"/>
        <w:jc w:val="both"/>
        <w:rPr>
          <w:rFonts w:ascii="Times New Roman" w:hAnsi="Times New Roman" w:cs="Times New Roman"/>
          <w:noProof/>
          <w:sz w:val="24"/>
          <w:szCs w:val="24"/>
          <w:lang w:val="uk-UA"/>
        </w:rPr>
      </w:pPr>
      <w:r w:rsidRPr="00670B23">
        <w:rPr>
          <w:rFonts w:ascii="Times New Roman" w:hAnsi="Times New Roman" w:cs="Times New Roman"/>
          <w:noProof/>
          <w:sz w:val="24"/>
          <w:szCs w:val="24"/>
          <w:lang w:val="uk-UA"/>
        </w:rPr>
        <w:t>3.1.3.</w:t>
      </w:r>
      <w:r w:rsidRPr="00670B23">
        <w:rPr>
          <w:rFonts w:ascii="Times New Roman" w:hAnsi="Times New Roman" w:cs="Times New Roman"/>
          <w:noProof/>
          <w:sz w:val="24"/>
          <w:szCs w:val="24"/>
          <w:lang w:val="uk-UA"/>
        </w:rPr>
        <w:tab/>
        <w:t>по відношенню до кожної зі Сторін не існує ніяких дій або документів з боку суду, господарського або третейського суду, органів державної виконавчої служби, правоохоронних і будь-яких інших органів, служб, посадових осіб, юридичних або фізичних осіб, що можуть привести до невиконання або неналежного виконання Стороною своїх зобов’язань за цим Договором або до визнання його недійсним чи неукладеним;</w:t>
      </w:r>
    </w:p>
    <w:p w14:paraId="1493E18C" w14:textId="77777777" w:rsidR="001B19F8" w:rsidRPr="00670B23" w:rsidRDefault="001B19F8" w:rsidP="001B19F8">
      <w:pPr>
        <w:tabs>
          <w:tab w:val="left" w:pos="709"/>
        </w:tabs>
        <w:spacing w:after="0" w:line="240" w:lineRule="auto"/>
        <w:ind w:left="709" w:hanging="709"/>
        <w:jc w:val="both"/>
        <w:rPr>
          <w:rFonts w:ascii="Times New Roman" w:hAnsi="Times New Roman" w:cs="Times New Roman"/>
          <w:noProof/>
          <w:sz w:val="24"/>
          <w:szCs w:val="24"/>
          <w:lang w:val="uk-UA"/>
        </w:rPr>
      </w:pPr>
      <w:r w:rsidRPr="00670B23">
        <w:rPr>
          <w:rFonts w:ascii="Times New Roman" w:hAnsi="Times New Roman" w:cs="Times New Roman"/>
          <w:noProof/>
          <w:sz w:val="24"/>
          <w:szCs w:val="24"/>
          <w:lang w:val="uk-UA"/>
        </w:rPr>
        <w:t>3.1.4.</w:t>
      </w:r>
      <w:r w:rsidRPr="00670B23">
        <w:rPr>
          <w:rFonts w:ascii="Times New Roman" w:hAnsi="Times New Roman" w:cs="Times New Roman"/>
          <w:noProof/>
          <w:sz w:val="24"/>
          <w:szCs w:val="24"/>
          <w:lang w:val="uk-UA"/>
        </w:rPr>
        <w:tab/>
        <w:t>укладення і виконання кожною зі Сторін цього Договору не суперечить жодному положенню угод (договорів) цієї Сторони з третіми особами;</w:t>
      </w:r>
    </w:p>
    <w:p w14:paraId="1493E18D" w14:textId="77777777" w:rsidR="001B19F8" w:rsidRPr="00670B23" w:rsidRDefault="001B19F8" w:rsidP="001B19F8">
      <w:pPr>
        <w:tabs>
          <w:tab w:val="left" w:pos="709"/>
        </w:tabs>
        <w:spacing w:after="0" w:line="240" w:lineRule="auto"/>
        <w:ind w:left="709" w:hanging="709"/>
        <w:jc w:val="both"/>
        <w:rPr>
          <w:rFonts w:ascii="Times New Roman" w:hAnsi="Times New Roman" w:cs="Times New Roman"/>
          <w:noProof/>
          <w:sz w:val="24"/>
          <w:szCs w:val="24"/>
          <w:lang w:val="uk-UA"/>
        </w:rPr>
      </w:pPr>
      <w:r w:rsidRPr="00670B23">
        <w:rPr>
          <w:rFonts w:ascii="Times New Roman" w:hAnsi="Times New Roman" w:cs="Times New Roman"/>
          <w:noProof/>
          <w:sz w:val="24"/>
          <w:szCs w:val="24"/>
          <w:lang w:val="uk-UA"/>
        </w:rPr>
        <w:t>3.1.5.</w:t>
      </w:r>
      <w:r w:rsidRPr="00670B23">
        <w:rPr>
          <w:rFonts w:ascii="Times New Roman" w:hAnsi="Times New Roman" w:cs="Times New Roman"/>
          <w:noProof/>
          <w:sz w:val="24"/>
          <w:szCs w:val="24"/>
          <w:lang w:val="uk-UA"/>
        </w:rPr>
        <w:tab/>
        <w:t>відсутні будь-які інші обставини, які б обмежували Сторони в укладенні та виконанні цього Договору.</w:t>
      </w:r>
    </w:p>
    <w:p w14:paraId="1493E18F" w14:textId="6BA09AF2" w:rsidR="001B19F8" w:rsidRPr="00670B23" w:rsidRDefault="001B19F8" w:rsidP="001B19F8">
      <w:pPr>
        <w:tabs>
          <w:tab w:val="left" w:pos="426"/>
        </w:tabs>
        <w:spacing w:after="0" w:line="240" w:lineRule="auto"/>
        <w:ind w:left="426" w:hanging="426"/>
        <w:jc w:val="both"/>
        <w:rPr>
          <w:rFonts w:ascii="Times New Roman" w:hAnsi="Times New Roman" w:cs="Times New Roman"/>
          <w:noProof/>
          <w:sz w:val="24"/>
          <w:szCs w:val="24"/>
          <w:lang w:val="uk-UA"/>
        </w:rPr>
      </w:pPr>
      <w:r w:rsidRPr="00670B23">
        <w:rPr>
          <w:rFonts w:ascii="Times New Roman" w:hAnsi="Times New Roman" w:cs="Times New Roman"/>
          <w:noProof/>
          <w:sz w:val="24"/>
          <w:szCs w:val="24"/>
          <w:lang w:val="uk-UA"/>
        </w:rPr>
        <w:t>3.2.</w:t>
      </w:r>
      <w:r w:rsidRPr="00670B23">
        <w:rPr>
          <w:rFonts w:ascii="Times New Roman" w:hAnsi="Times New Roman" w:cs="Times New Roman"/>
          <w:noProof/>
          <w:sz w:val="24"/>
          <w:szCs w:val="24"/>
          <w:lang w:val="uk-UA"/>
        </w:rPr>
        <w:tab/>
        <w:t>На момент укладення цього Договору Клієнту не відомо (та документально не підтверджено) про існування дій з боку будь-яких органів, служб, посадових, юридичних або фізичних осіб, що можуть привести до невиконання або неналежного виконання зобов’язань за цим Договором, визнання його недійсним чи неукладеним.</w:t>
      </w:r>
    </w:p>
    <w:p w14:paraId="1493E190" w14:textId="42F144A1" w:rsidR="001B19F8" w:rsidRPr="00670B23" w:rsidRDefault="00122805" w:rsidP="001B19F8">
      <w:pPr>
        <w:tabs>
          <w:tab w:val="left" w:pos="426"/>
        </w:tabs>
        <w:spacing w:after="0" w:line="240" w:lineRule="auto"/>
        <w:ind w:left="426" w:hanging="426"/>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3.3</w:t>
      </w:r>
      <w:r w:rsidR="001B19F8" w:rsidRPr="00670B23">
        <w:rPr>
          <w:rFonts w:ascii="Times New Roman" w:hAnsi="Times New Roman" w:cs="Times New Roman"/>
          <w:noProof/>
          <w:sz w:val="24"/>
          <w:szCs w:val="24"/>
          <w:lang w:val="uk-UA"/>
        </w:rPr>
        <w:t>.</w:t>
      </w:r>
      <w:r w:rsidR="001B19F8" w:rsidRPr="00670B23">
        <w:rPr>
          <w:rFonts w:ascii="Times New Roman" w:hAnsi="Times New Roman" w:cs="Times New Roman"/>
          <w:noProof/>
          <w:sz w:val="24"/>
          <w:szCs w:val="24"/>
          <w:lang w:val="uk-UA"/>
        </w:rPr>
        <w:tab/>
        <w:t>Клієнт гарантує, що грошові вимоги, права яких відступаються за цим Договором, є дійсними на момент відступлення, виникли на законних підставах, не погашені, не прощені, не списані, не стягнені, а також, що грошові вимоги не відступлені Клієнтом третім особам, Клієнтом не укладено угод про заміну зобов’язань, у Боржника немає інших законних підстав для відмови від виконання таких вимог.</w:t>
      </w:r>
    </w:p>
    <w:p w14:paraId="1493E194" w14:textId="1342C24F" w:rsidR="001B19F8" w:rsidRPr="00670B23" w:rsidRDefault="00122805" w:rsidP="001B19F8">
      <w:pPr>
        <w:tabs>
          <w:tab w:val="left" w:pos="426"/>
        </w:tabs>
        <w:spacing w:after="0" w:line="240" w:lineRule="auto"/>
        <w:ind w:left="426" w:hanging="42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w:t>
      </w:r>
      <w:r w:rsidR="001B19F8" w:rsidRPr="00670B23">
        <w:rPr>
          <w:rFonts w:ascii="Times New Roman" w:hAnsi="Times New Roman" w:cs="Times New Roman"/>
          <w:color w:val="000000"/>
          <w:sz w:val="24"/>
          <w:szCs w:val="24"/>
          <w:lang w:val="uk-UA"/>
        </w:rPr>
        <w:t>.</w:t>
      </w:r>
      <w:r w:rsidR="001B19F8" w:rsidRPr="00670B23">
        <w:rPr>
          <w:rFonts w:ascii="Times New Roman" w:hAnsi="Times New Roman" w:cs="Times New Roman"/>
          <w:color w:val="000000"/>
          <w:sz w:val="24"/>
          <w:szCs w:val="24"/>
          <w:lang w:val="uk-UA"/>
        </w:rPr>
        <w:tab/>
        <w:t>Клієнт підтверджує, що інформація, зазначена в частині другій статті 12 Закону України «Про фінансові послуги та державне регулювання ринків фінансових послуг» йому надана Фактором в повному обсязі.</w:t>
      </w:r>
    </w:p>
    <w:p w14:paraId="2E3919FB" w14:textId="4062A9E5" w:rsidR="00BB6D9A" w:rsidRPr="00670B23" w:rsidRDefault="00122805" w:rsidP="008E4ADE">
      <w:pPr>
        <w:tabs>
          <w:tab w:val="left" w:pos="426"/>
        </w:tabs>
        <w:spacing w:after="0" w:line="240" w:lineRule="auto"/>
        <w:ind w:left="426" w:hanging="42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r w:rsidR="00BB6D9A" w:rsidRPr="00670B23">
        <w:rPr>
          <w:rFonts w:ascii="Times New Roman" w:hAnsi="Times New Roman" w:cs="Times New Roman"/>
          <w:color w:val="000000"/>
          <w:sz w:val="24"/>
          <w:szCs w:val="24"/>
          <w:lang w:val="uk-UA"/>
        </w:rPr>
        <w:t>.</w:t>
      </w:r>
      <w:r w:rsidR="00BB6D9A" w:rsidRPr="00670B23">
        <w:rPr>
          <w:rFonts w:ascii="Times New Roman" w:hAnsi="Times New Roman" w:cs="Times New Roman"/>
          <w:color w:val="000000"/>
          <w:sz w:val="24"/>
          <w:szCs w:val="24"/>
          <w:lang w:val="uk-UA"/>
        </w:rPr>
        <w:tab/>
        <w:t xml:space="preserve">Відступлення Права Вимоги </w:t>
      </w:r>
      <w:r w:rsidR="008E4ADE" w:rsidRPr="00670B23">
        <w:rPr>
          <w:rFonts w:ascii="Times New Roman" w:hAnsi="Times New Roman" w:cs="Times New Roman"/>
          <w:color w:val="000000"/>
          <w:sz w:val="24"/>
          <w:szCs w:val="24"/>
          <w:lang w:val="uk-UA"/>
        </w:rPr>
        <w:t xml:space="preserve">здійснюється </w:t>
      </w:r>
      <w:r>
        <w:rPr>
          <w:rFonts w:ascii="Times New Roman" w:hAnsi="Times New Roman" w:cs="Times New Roman"/>
          <w:color w:val="000000"/>
          <w:sz w:val="24"/>
          <w:szCs w:val="24"/>
          <w:lang w:val="uk-UA"/>
        </w:rPr>
        <w:t>без згоди</w:t>
      </w:r>
      <w:r w:rsidR="00BB6D9A" w:rsidRPr="00670B23">
        <w:rPr>
          <w:rFonts w:ascii="Times New Roman" w:hAnsi="Times New Roman" w:cs="Times New Roman"/>
          <w:color w:val="000000"/>
          <w:sz w:val="24"/>
          <w:szCs w:val="24"/>
          <w:lang w:val="uk-UA"/>
        </w:rPr>
        <w:t xml:space="preserve"> Боржника.</w:t>
      </w:r>
    </w:p>
    <w:p w14:paraId="0A6C85EB" w14:textId="77777777" w:rsidR="00BB6D9A" w:rsidRPr="00670B23" w:rsidRDefault="00BB6D9A" w:rsidP="001B19F8">
      <w:pPr>
        <w:tabs>
          <w:tab w:val="left" w:pos="426"/>
        </w:tabs>
        <w:spacing w:after="0" w:line="240" w:lineRule="auto"/>
        <w:ind w:left="426" w:hanging="426"/>
        <w:jc w:val="both"/>
        <w:rPr>
          <w:rFonts w:ascii="Times New Roman" w:hAnsi="Times New Roman" w:cs="Times New Roman"/>
          <w:color w:val="000000"/>
          <w:sz w:val="24"/>
          <w:szCs w:val="24"/>
          <w:lang w:val="uk-UA"/>
        </w:rPr>
      </w:pPr>
    </w:p>
    <w:p w14:paraId="1493E196" w14:textId="7A1E54EF"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4.</w:t>
      </w:r>
      <w:r w:rsidRPr="00670B23">
        <w:rPr>
          <w:rFonts w:ascii="Times New Roman" w:hAnsi="Times New Roman" w:cs="Times New Roman"/>
          <w:b/>
          <w:sz w:val="24"/>
          <w:szCs w:val="24"/>
          <w:lang w:val="uk-UA"/>
        </w:rPr>
        <w:tab/>
      </w:r>
      <w:r w:rsidR="00122805">
        <w:rPr>
          <w:rFonts w:ascii="Times New Roman" w:hAnsi="Times New Roman" w:cs="Times New Roman"/>
          <w:b/>
          <w:color w:val="000000"/>
          <w:sz w:val="24"/>
          <w:szCs w:val="24"/>
          <w:lang w:val="uk-UA"/>
        </w:rPr>
        <w:t>Відповідальність</w:t>
      </w:r>
      <w:r w:rsidRPr="00670B23">
        <w:rPr>
          <w:rFonts w:ascii="Times New Roman" w:hAnsi="Times New Roman" w:cs="Times New Roman"/>
          <w:b/>
          <w:sz w:val="24"/>
          <w:szCs w:val="24"/>
          <w:lang w:val="uk-UA"/>
        </w:rPr>
        <w:t xml:space="preserve"> Клієнта</w:t>
      </w:r>
    </w:p>
    <w:p w14:paraId="1493E197" w14:textId="60D1349E" w:rsidR="001B19F8" w:rsidRDefault="00BB6D9A" w:rsidP="00BB6D9A">
      <w:pPr>
        <w:tabs>
          <w:tab w:val="left" w:pos="426"/>
        </w:tabs>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4.1.</w:t>
      </w:r>
      <w:r w:rsidRPr="00670B23">
        <w:rPr>
          <w:rFonts w:ascii="Times New Roman" w:hAnsi="Times New Roman" w:cs="Times New Roman"/>
          <w:sz w:val="24"/>
          <w:szCs w:val="24"/>
          <w:lang w:val="uk-UA"/>
        </w:rPr>
        <w:tab/>
      </w:r>
      <w:r w:rsidR="00122805" w:rsidRPr="00670B23">
        <w:rPr>
          <w:rFonts w:ascii="Times New Roman" w:hAnsi="Times New Roman" w:cs="Times New Roman"/>
          <w:noProof/>
          <w:sz w:val="24"/>
          <w:szCs w:val="24"/>
          <w:lang w:val="uk-UA"/>
        </w:rPr>
        <w:t>Клієнт відповідає перед Фактором за недійсність Прав Вимоги.</w:t>
      </w:r>
    </w:p>
    <w:p w14:paraId="78AD3E9F" w14:textId="0E200FA6" w:rsidR="00122805" w:rsidRPr="00670B23" w:rsidRDefault="00122805" w:rsidP="00BB6D9A">
      <w:pPr>
        <w:tabs>
          <w:tab w:val="left" w:pos="426"/>
        </w:tabs>
        <w:spacing w:after="0" w:line="240" w:lineRule="auto"/>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w:t>
      </w:r>
      <w:r w:rsidRPr="00670B23">
        <w:rPr>
          <w:rFonts w:ascii="Times New Roman" w:hAnsi="Times New Roman" w:cs="Times New Roman"/>
          <w:sz w:val="24"/>
          <w:szCs w:val="24"/>
          <w:lang w:val="uk-UA"/>
        </w:rPr>
        <w:t>Клієнт відповідає за невиконання або неналежне виконання Боржником грошової вимоги, право якої відступається і яка пред’явлена до виконання Фактором</w:t>
      </w:r>
      <w:r>
        <w:rPr>
          <w:rFonts w:ascii="Times New Roman" w:hAnsi="Times New Roman" w:cs="Times New Roman"/>
          <w:sz w:val="24"/>
          <w:szCs w:val="24"/>
          <w:lang w:val="uk-UA"/>
        </w:rPr>
        <w:t>.</w:t>
      </w:r>
    </w:p>
    <w:p w14:paraId="1493E198" w14:textId="77777777" w:rsidR="001B19F8" w:rsidRPr="00670B23" w:rsidRDefault="001B19F8" w:rsidP="001B19F8">
      <w:pPr>
        <w:spacing w:after="0" w:line="240" w:lineRule="auto"/>
        <w:ind w:left="720" w:hanging="720"/>
        <w:jc w:val="both"/>
        <w:rPr>
          <w:rFonts w:ascii="Times New Roman" w:hAnsi="Times New Roman" w:cs="Times New Roman"/>
          <w:sz w:val="24"/>
          <w:szCs w:val="24"/>
          <w:lang w:val="uk-UA"/>
        </w:rPr>
      </w:pPr>
    </w:p>
    <w:p w14:paraId="1493E199" w14:textId="77777777"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5.</w:t>
      </w:r>
      <w:r w:rsidRPr="00670B23">
        <w:rPr>
          <w:rFonts w:ascii="Times New Roman" w:hAnsi="Times New Roman" w:cs="Times New Roman"/>
          <w:b/>
          <w:sz w:val="24"/>
          <w:szCs w:val="24"/>
          <w:lang w:val="uk-UA"/>
        </w:rPr>
        <w:tab/>
        <w:t>Порядок Фінансування</w:t>
      </w:r>
    </w:p>
    <w:p w14:paraId="15BB767E" w14:textId="77777777" w:rsidR="00122805" w:rsidRDefault="001B19F8" w:rsidP="00745649">
      <w:pPr>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5.1.</w:t>
      </w:r>
      <w:r w:rsidRPr="00670B23">
        <w:rPr>
          <w:rFonts w:ascii="Times New Roman" w:hAnsi="Times New Roman" w:cs="Times New Roman"/>
          <w:sz w:val="24"/>
          <w:szCs w:val="24"/>
          <w:lang w:val="uk-UA"/>
        </w:rPr>
        <w:tab/>
        <w:t xml:space="preserve">У відповідності до умов цього Договору Фактор передає грошові кошти в розпорядження Клієнта за плату шляхом дисконтування суми Заборгованості, а Клієнт відступає Факторові Право грошової вимоги до Боржника в розмірі Заборгованості, яке </w:t>
      </w:r>
      <w:proofErr w:type="spellStart"/>
      <w:r w:rsidRPr="00670B23">
        <w:rPr>
          <w:rFonts w:ascii="Times New Roman" w:hAnsi="Times New Roman" w:cs="Times New Roman"/>
          <w:sz w:val="24"/>
          <w:szCs w:val="24"/>
          <w:lang w:val="uk-UA"/>
        </w:rPr>
        <w:t>виникло</w:t>
      </w:r>
      <w:proofErr w:type="spellEnd"/>
      <w:r w:rsidRPr="00670B23">
        <w:rPr>
          <w:rFonts w:ascii="Times New Roman" w:hAnsi="Times New Roman" w:cs="Times New Roman"/>
          <w:sz w:val="24"/>
          <w:szCs w:val="24"/>
          <w:lang w:val="uk-UA"/>
        </w:rPr>
        <w:t xml:space="preserve"> внаслідок укладення з Боржником </w:t>
      </w:r>
      <w:r w:rsidR="00122805">
        <w:rPr>
          <w:rFonts w:ascii="Times New Roman" w:hAnsi="Times New Roman" w:cs="Times New Roman"/>
          <w:sz w:val="24"/>
          <w:szCs w:val="24"/>
          <w:lang w:val="uk-UA"/>
        </w:rPr>
        <w:t>Основного договору</w:t>
      </w:r>
      <w:r w:rsidRPr="00670B23">
        <w:rPr>
          <w:rFonts w:ascii="Times New Roman" w:hAnsi="Times New Roman" w:cs="Times New Roman"/>
          <w:sz w:val="24"/>
          <w:szCs w:val="24"/>
          <w:lang w:val="uk-UA"/>
        </w:rPr>
        <w:t xml:space="preserve">. </w:t>
      </w:r>
    </w:p>
    <w:p w14:paraId="1493E19A" w14:textId="11BFCAF7" w:rsidR="001B19F8" w:rsidRDefault="002F3BFF" w:rsidP="002F3BFF">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Право вимоги, що відступається:</w:t>
      </w:r>
    </w:p>
    <w:tbl>
      <w:tblPr>
        <w:tblStyle w:val="a4"/>
        <w:tblW w:w="0" w:type="auto"/>
        <w:tblInd w:w="426" w:type="dxa"/>
        <w:tblLook w:val="04A0" w:firstRow="1" w:lastRow="0" w:firstColumn="1" w:lastColumn="0" w:noHBand="0" w:noVBand="1"/>
      </w:tblPr>
      <w:tblGrid>
        <w:gridCol w:w="1270"/>
        <w:gridCol w:w="2573"/>
        <w:gridCol w:w="923"/>
        <w:gridCol w:w="924"/>
        <w:gridCol w:w="1947"/>
        <w:gridCol w:w="1848"/>
      </w:tblGrid>
      <w:tr w:rsidR="002F3BFF" w14:paraId="70DBA1DE" w14:textId="77777777" w:rsidTr="002F3BFF">
        <w:trPr>
          <w:trHeight w:val="883"/>
        </w:trPr>
        <w:tc>
          <w:tcPr>
            <w:tcW w:w="1270" w:type="dxa"/>
            <w:vMerge w:val="restart"/>
          </w:tcPr>
          <w:p w14:paraId="53B3BD59" w14:textId="39BCA407" w:rsidR="002F3BFF" w:rsidRPr="004D0E4C" w:rsidRDefault="002F3BFF" w:rsidP="002F3BFF">
            <w:pPr>
              <w:jc w:val="both"/>
              <w:rPr>
                <w:rFonts w:ascii="Times New Roman" w:hAnsi="Times New Roman" w:cs="Times New Roman"/>
                <w:b/>
                <w:sz w:val="24"/>
                <w:szCs w:val="24"/>
                <w:lang w:val="uk-UA"/>
              </w:rPr>
            </w:pPr>
            <w:r w:rsidRPr="004D0E4C">
              <w:rPr>
                <w:rFonts w:ascii="Times New Roman" w:hAnsi="Times New Roman" w:cs="Times New Roman"/>
                <w:b/>
                <w:sz w:val="24"/>
                <w:szCs w:val="24"/>
                <w:lang w:val="uk-UA"/>
              </w:rPr>
              <w:lastRenderedPageBreak/>
              <w:t>Боржник</w:t>
            </w:r>
          </w:p>
        </w:tc>
        <w:tc>
          <w:tcPr>
            <w:tcW w:w="2573" w:type="dxa"/>
            <w:vMerge w:val="restart"/>
          </w:tcPr>
          <w:p w14:paraId="3173EBE8" w14:textId="753216A2" w:rsidR="002F3BFF" w:rsidRPr="004D0E4C" w:rsidRDefault="002F3BFF" w:rsidP="002F3BFF">
            <w:pPr>
              <w:jc w:val="both"/>
              <w:rPr>
                <w:rFonts w:ascii="Times New Roman" w:hAnsi="Times New Roman" w:cs="Times New Roman"/>
                <w:b/>
                <w:sz w:val="24"/>
                <w:szCs w:val="24"/>
                <w:lang w:val="uk-UA"/>
              </w:rPr>
            </w:pPr>
            <w:r w:rsidRPr="004D0E4C">
              <w:rPr>
                <w:rFonts w:ascii="Times New Roman" w:hAnsi="Times New Roman" w:cs="Times New Roman"/>
                <w:b/>
                <w:sz w:val="24"/>
                <w:szCs w:val="24"/>
                <w:lang w:val="uk-UA"/>
              </w:rPr>
              <w:t xml:space="preserve">Основний договір, на підставі якого </w:t>
            </w:r>
            <w:proofErr w:type="spellStart"/>
            <w:r w:rsidRPr="004D0E4C">
              <w:rPr>
                <w:rFonts w:ascii="Times New Roman" w:hAnsi="Times New Roman" w:cs="Times New Roman"/>
                <w:b/>
                <w:sz w:val="24"/>
                <w:szCs w:val="24"/>
                <w:lang w:val="uk-UA"/>
              </w:rPr>
              <w:t>виникло</w:t>
            </w:r>
            <w:proofErr w:type="spellEnd"/>
            <w:r w:rsidRPr="004D0E4C">
              <w:rPr>
                <w:rFonts w:ascii="Times New Roman" w:hAnsi="Times New Roman" w:cs="Times New Roman"/>
                <w:b/>
                <w:sz w:val="24"/>
                <w:szCs w:val="24"/>
                <w:lang w:val="uk-UA"/>
              </w:rPr>
              <w:t xml:space="preserve"> Право вимоги</w:t>
            </w:r>
          </w:p>
        </w:tc>
        <w:tc>
          <w:tcPr>
            <w:tcW w:w="1847" w:type="dxa"/>
            <w:gridSpan w:val="2"/>
          </w:tcPr>
          <w:p w14:paraId="472DDE53" w14:textId="400A1CC7" w:rsidR="002F3BFF" w:rsidRPr="004D0E4C" w:rsidRDefault="002F3BFF" w:rsidP="002F3BFF">
            <w:pPr>
              <w:jc w:val="both"/>
              <w:rPr>
                <w:rFonts w:ascii="Times New Roman" w:hAnsi="Times New Roman" w:cs="Times New Roman"/>
                <w:b/>
                <w:sz w:val="24"/>
                <w:szCs w:val="24"/>
                <w:lang w:val="uk-UA"/>
              </w:rPr>
            </w:pPr>
            <w:r w:rsidRPr="004D0E4C">
              <w:rPr>
                <w:rFonts w:ascii="Times New Roman" w:hAnsi="Times New Roman" w:cs="Times New Roman"/>
                <w:b/>
                <w:sz w:val="24"/>
                <w:szCs w:val="24"/>
                <w:lang w:val="uk-UA"/>
              </w:rPr>
              <w:t xml:space="preserve">Основне </w:t>
            </w:r>
            <w:proofErr w:type="spellStart"/>
            <w:r w:rsidRPr="004D0E4C">
              <w:rPr>
                <w:rFonts w:ascii="Times New Roman" w:hAnsi="Times New Roman" w:cs="Times New Roman"/>
                <w:b/>
                <w:sz w:val="24"/>
                <w:szCs w:val="24"/>
                <w:lang w:val="uk-UA"/>
              </w:rPr>
              <w:t>зобовязання</w:t>
            </w:r>
            <w:proofErr w:type="spellEnd"/>
          </w:p>
        </w:tc>
        <w:tc>
          <w:tcPr>
            <w:tcW w:w="1947" w:type="dxa"/>
            <w:vMerge w:val="restart"/>
          </w:tcPr>
          <w:p w14:paraId="45B6F516" w14:textId="05334045" w:rsidR="002F3BFF" w:rsidRPr="004D0E4C" w:rsidRDefault="002F3BFF" w:rsidP="002F3BFF">
            <w:pPr>
              <w:jc w:val="both"/>
              <w:rPr>
                <w:rFonts w:ascii="Times New Roman" w:hAnsi="Times New Roman" w:cs="Times New Roman"/>
                <w:b/>
                <w:sz w:val="24"/>
                <w:szCs w:val="24"/>
                <w:lang w:val="uk-UA"/>
              </w:rPr>
            </w:pPr>
            <w:r w:rsidRPr="004D0E4C">
              <w:rPr>
                <w:rFonts w:ascii="Times New Roman" w:hAnsi="Times New Roman" w:cs="Times New Roman"/>
                <w:b/>
                <w:sz w:val="24"/>
                <w:szCs w:val="24"/>
                <w:lang w:val="uk-UA"/>
              </w:rPr>
              <w:t xml:space="preserve">Документація, що підтверджує наявність Основного </w:t>
            </w:r>
            <w:proofErr w:type="spellStart"/>
            <w:r w:rsidRPr="004D0E4C">
              <w:rPr>
                <w:rFonts w:ascii="Times New Roman" w:hAnsi="Times New Roman" w:cs="Times New Roman"/>
                <w:b/>
                <w:sz w:val="24"/>
                <w:szCs w:val="24"/>
                <w:lang w:val="uk-UA"/>
              </w:rPr>
              <w:t>зобовязання</w:t>
            </w:r>
            <w:proofErr w:type="spellEnd"/>
          </w:p>
        </w:tc>
        <w:tc>
          <w:tcPr>
            <w:tcW w:w="1848" w:type="dxa"/>
            <w:vMerge w:val="restart"/>
          </w:tcPr>
          <w:p w14:paraId="16E52C27" w14:textId="5EFED522" w:rsidR="002F3BFF" w:rsidRPr="004D0E4C" w:rsidRDefault="002F3BFF" w:rsidP="002F3BFF">
            <w:pPr>
              <w:jc w:val="both"/>
              <w:rPr>
                <w:rFonts w:ascii="Times New Roman" w:hAnsi="Times New Roman" w:cs="Times New Roman"/>
                <w:b/>
                <w:sz w:val="24"/>
                <w:szCs w:val="24"/>
                <w:lang w:val="uk-UA"/>
              </w:rPr>
            </w:pPr>
            <w:r w:rsidRPr="004D0E4C">
              <w:rPr>
                <w:rFonts w:ascii="Times New Roman" w:hAnsi="Times New Roman" w:cs="Times New Roman"/>
                <w:b/>
                <w:sz w:val="24"/>
                <w:szCs w:val="24"/>
                <w:lang w:val="uk-UA"/>
              </w:rPr>
              <w:t xml:space="preserve">Строк виконання Основного </w:t>
            </w:r>
            <w:proofErr w:type="spellStart"/>
            <w:r w:rsidRPr="004D0E4C">
              <w:rPr>
                <w:rFonts w:ascii="Times New Roman" w:hAnsi="Times New Roman" w:cs="Times New Roman"/>
                <w:b/>
                <w:sz w:val="24"/>
                <w:szCs w:val="24"/>
                <w:lang w:val="uk-UA"/>
              </w:rPr>
              <w:t>зобовязання</w:t>
            </w:r>
            <w:proofErr w:type="spellEnd"/>
          </w:p>
        </w:tc>
      </w:tr>
      <w:tr w:rsidR="002F3BFF" w14:paraId="4A910D6B" w14:textId="77777777" w:rsidTr="00F167CA">
        <w:tc>
          <w:tcPr>
            <w:tcW w:w="1270" w:type="dxa"/>
            <w:vMerge/>
          </w:tcPr>
          <w:p w14:paraId="34DDA95A" w14:textId="77777777" w:rsidR="002F3BFF" w:rsidRDefault="002F3BFF" w:rsidP="002F3BFF">
            <w:pPr>
              <w:jc w:val="both"/>
              <w:rPr>
                <w:rFonts w:ascii="Times New Roman" w:hAnsi="Times New Roman" w:cs="Times New Roman"/>
                <w:sz w:val="24"/>
                <w:szCs w:val="24"/>
                <w:lang w:val="uk-UA"/>
              </w:rPr>
            </w:pPr>
          </w:p>
        </w:tc>
        <w:tc>
          <w:tcPr>
            <w:tcW w:w="2573" w:type="dxa"/>
            <w:vMerge/>
          </w:tcPr>
          <w:p w14:paraId="36B6A428" w14:textId="77777777" w:rsidR="002F3BFF" w:rsidRDefault="002F3BFF" w:rsidP="002F3BFF">
            <w:pPr>
              <w:jc w:val="both"/>
              <w:rPr>
                <w:rFonts w:ascii="Times New Roman" w:hAnsi="Times New Roman" w:cs="Times New Roman"/>
                <w:sz w:val="24"/>
                <w:szCs w:val="24"/>
                <w:lang w:val="uk-UA"/>
              </w:rPr>
            </w:pPr>
          </w:p>
        </w:tc>
        <w:tc>
          <w:tcPr>
            <w:tcW w:w="923" w:type="dxa"/>
          </w:tcPr>
          <w:p w14:paraId="077095E6" w14:textId="22440B07" w:rsidR="002F3BFF" w:rsidRDefault="004D0E4C" w:rsidP="002F3BFF">
            <w:pPr>
              <w:jc w:val="both"/>
              <w:rPr>
                <w:rFonts w:ascii="Times New Roman" w:hAnsi="Times New Roman" w:cs="Times New Roman"/>
                <w:sz w:val="24"/>
                <w:szCs w:val="24"/>
                <w:lang w:val="uk-UA"/>
              </w:rPr>
            </w:pPr>
            <w:r>
              <w:rPr>
                <w:rFonts w:ascii="Times New Roman" w:hAnsi="Times New Roman" w:cs="Times New Roman"/>
                <w:sz w:val="24"/>
                <w:szCs w:val="24"/>
                <w:lang w:val="uk-UA"/>
              </w:rPr>
              <w:t>Назва</w:t>
            </w:r>
          </w:p>
        </w:tc>
        <w:tc>
          <w:tcPr>
            <w:tcW w:w="924" w:type="dxa"/>
          </w:tcPr>
          <w:p w14:paraId="17C470CB" w14:textId="3728844C" w:rsidR="002F3BFF" w:rsidRDefault="002F3BFF" w:rsidP="002F3BFF">
            <w:pPr>
              <w:jc w:val="both"/>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1947" w:type="dxa"/>
            <w:vMerge/>
          </w:tcPr>
          <w:p w14:paraId="6627E28D" w14:textId="77777777" w:rsidR="002F3BFF" w:rsidRDefault="002F3BFF" w:rsidP="002F3BFF">
            <w:pPr>
              <w:jc w:val="both"/>
              <w:rPr>
                <w:rFonts w:ascii="Times New Roman" w:hAnsi="Times New Roman" w:cs="Times New Roman"/>
                <w:sz w:val="24"/>
                <w:szCs w:val="24"/>
                <w:lang w:val="uk-UA"/>
              </w:rPr>
            </w:pPr>
          </w:p>
        </w:tc>
        <w:tc>
          <w:tcPr>
            <w:tcW w:w="1848" w:type="dxa"/>
            <w:vMerge/>
          </w:tcPr>
          <w:p w14:paraId="232B2E04" w14:textId="77777777" w:rsidR="002F3BFF" w:rsidRDefault="002F3BFF" w:rsidP="002F3BFF">
            <w:pPr>
              <w:jc w:val="both"/>
              <w:rPr>
                <w:rFonts w:ascii="Times New Roman" w:hAnsi="Times New Roman" w:cs="Times New Roman"/>
                <w:sz w:val="24"/>
                <w:szCs w:val="24"/>
                <w:lang w:val="uk-UA"/>
              </w:rPr>
            </w:pPr>
          </w:p>
        </w:tc>
      </w:tr>
      <w:tr w:rsidR="001B2723" w14:paraId="67E1166D" w14:textId="77777777" w:rsidTr="00F167CA">
        <w:tc>
          <w:tcPr>
            <w:tcW w:w="1270" w:type="dxa"/>
          </w:tcPr>
          <w:p w14:paraId="04E17840" w14:textId="77777777" w:rsidR="001B2723" w:rsidRDefault="001B2723" w:rsidP="002F3BFF">
            <w:pPr>
              <w:jc w:val="both"/>
              <w:rPr>
                <w:rFonts w:ascii="Times New Roman" w:hAnsi="Times New Roman" w:cs="Times New Roman"/>
                <w:sz w:val="24"/>
                <w:szCs w:val="24"/>
                <w:lang w:val="uk-UA"/>
              </w:rPr>
            </w:pPr>
          </w:p>
        </w:tc>
        <w:tc>
          <w:tcPr>
            <w:tcW w:w="2573" w:type="dxa"/>
          </w:tcPr>
          <w:p w14:paraId="58CED9BC" w14:textId="77777777" w:rsidR="001B2723" w:rsidRDefault="001B2723" w:rsidP="002F3BFF">
            <w:pPr>
              <w:jc w:val="both"/>
              <w:rPr>
                <w:rFonts w:ascii="Times New Roman" w:hAnsi="Times New Roman" w:cs="Times New Roman"/>
                <w:sz w:val="24"/>
                <w:szCs w:val="24"/>
                <w:lang w:val="uk-UA"/>
              </w:rPr>
            </w:pPr>
          </w:p>
        </w:tc>
        <w:tc>
          <w:tcPr>
            <w:tcW w:w="923" w:type="dxa"/>
          </w:tcPr>
          <w:p w14:paraId="1283DAC4" w14:textId="77777777" w:rsidR="001B2723" w:rsidRDefault="001B2723" w:rsidP="002F3BFF">
            <w:pPr>
              <w:jc w:val="both"/>
              <w:rPr>
                <w:rFonts w:ascii="Times New Roman" w:hAnsi="Times New Roman" w:cs="Times New Roman"/>
                <w:sz w:val="24"/>
                <w:szCs w:val="24"/>
                <w:lang w:val="uk-UA"/>
              </w:rPr>
            </w:pPr>
          </w:p>
        </w:tc>
        <w:tc>
          <w:tcPr>
            <w:tcW w:w="924" w:type="dxa"/>
          </w:tcPr>
          <w:p w14:paraId="676C4008" w14:textId="77777777" w:rsidR="001B2723" w:rsidRDefault="001B2723" w:rsidP="002F3BFF">
            <w:pPr>
              <w:jc w:val="both"/>
              <w:rPr>
                <w:rFonts w:ascii="Times New Roman" w:hAnsi="Times New Roman" w:cs="Times New Roman"/>
                <w:sz w:val="24"/>
                <w:szCs w:val="24"/>
                <w:lang w:val="uk-UA"/>
              </w:rPr>
            </w:pPr>
          </w:p>
        </w:tc>
        <w:tc>
          <w:tcPr>
            <w:tcW w:w="1947" w:type="dxa"/>
          </w:tcPr>
          <w:p w14:paraId="3EE160E7" w14:textId="77777777" w:rsidR="001B2723" w:rsidRDefault="001B2723" w:rsidP="002F3BFF">
            <w:pPr>
              <w:jc w:val="both"/>
              <w:rPr>
                <w:rFonts w:ascii="Times New Roman" w:hAnsi="Times New Roman" w:cs="Times New Roman"/>
                <w:sz w:val="24"/>
                <w:szCs w:val="24"/>
                <w:lang w:val="uk-UA"/>
              </w:rPr>
            </w:pPr>
          </w:p>
        </w:tc>
        <w:tc>
          <w:tcPr>
            <w:tcW w:w="1848" w:type="dxa"/>
          </w:tcPr>
          <w:p w14:paraId="674F4A45" w14:textId="77777777" w:rsidR="001B2723" w:rsidRDefault="001B2723" w:rsidP="002F3BFF">
            <w:pPr>
              <w:jc w:val="both"/>
              <w:rPr>
                <w:rFonts w:ascii="Times New Roman" w:hAnsi="Times New Roman" w:cs="Times New Roman"/>
                <w:sz w:val="24"/>
                <w:szCs w:val="24"/>
                <w:lang w:val="uk-UA"/>
              </w:rPr>
            </w:pPr>
          </w:p>
        </w:tc>
      </w:tr>
    </w:tbl>
    <w:p w14:paraId="05DA299F" w14:textId="77777777" w:rsidR="002F3BFF" w:rsidRPr="00670B23" w:rsidRDefault="002F3BFF" w:rsidP="002F3BFF">
      <w:pPr>
        <w:spacing w:after="0" w:line="240" w:lineRule="auto"/>
        <w:ind w:left="426"/>
        <w:jc w:val="both"/>
        <w:rPr>
          <w:rFonts w:ascii="Times New Roman" w:hAnsi="Times New Roman" w:cs="Times New Roman"/>
          <w:sz w:val="24"/>
          <w:szCs w:val="24"/>
          <w:lang w:val="uk-UA"/>
        </w:rPr>
      </w:pPr>
    </w:p>
    <w:p w14:paraId="1493E19D" w14:textId="5C285B6F" w:rsidR="001B19F8" w:rsidRPr="00670B23" w:rsidRDefault="001B2723" w:rsidP="001B19F8">
      <w:pPr>
        <w:tabs>
          <w:tab w:val="left" w:pos="42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r>
        <w:rPr>
          <w:rFonts w:ascii="Times New Roman" w:hAnsi="Times New Roman" w:cs="Times New Roman"/>
          <w:b/>
          <w:sz w:val="24"/>
          <w:szCs w:val="24"/>
          <w:lang w:val="uk-UA"/>
        </w:rPr>
        <w:tab/>
        <w:t>Фінансування</w:t>
      </w:r>
    </w:p>
    <w:p w14:paraId="1493E19E" w14:textId="4637A086" w:rsidR="001B19F8" w:rsidRPr="003D46C7" w:rsidRDefault="001B19F8" w:rsidP="001B19F8">
      <w:pPr>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6.1.</w:t>
      </w:r>
      <w:r w:rsidRPr="00670B23">
        <w:rPr>
          <w:rFonts w:ascii="Times New Roman" w:hAnsi="Times New Roman" w:cs="Times New Roman"/>
          <w:sz w:val="24"/>
          <w:szCs w:val="24"/>
          <w:lang w:val="uk-UA"/>
        </w:rPr>
        <w:tab/>
      </w:r>
      <w:r w:rsidR="001B2723">
        <w:rPr>
          <w:rFonts w:ascii="Times New Roman" w:hAnsi="Times New Roman" w:cs="Times New Roman"/>
          <w:sz w:val="24"/>
          <w:szCs w:val="24"/>
          <w:lang w:val="uk-UA"/>
        </w:rPr>
        <w:t>Сторони домовились, що розмір ф</w:t>
      </w:r>
      <w:r w:rsidRPr="00670B23">
        <w:rPr>
          <w:rFonts w:ascii="Times New Roman" w:hAnsi="Times New Roman" w:cs="Times New Roman"/>
          <w:sz w:val="24"/>
          <w:szCs w:val="24"/>
          <w:lang w:val="uk-UA"/>
        </w:rPr>
        <w:t xml:space="preserve">інансування складає </w:t>
      </w:r>
      <w:r w:rsidR="00122805" w:rsidRPr="003D46C7">
        <w:rPr>
          <w:rFonts w:ascii="Times New Roman" w:hAnsi="Times New Roman" w:cs="Times New Roman"/>
          <w:sz w:val="24"/>
          <w:szCs w:val="24"/>
          <w:lang w:val="uk-UA"/>
        </w:rPr>
        <w:t xml:space="preserve">ХХХ </w:t>
      </w:r>
      <w:proofErr w:type="spellStart"/>
      <w:r w:rsidR="00122805" w:rsidRPr="003D46C7">
        <w:rPr>
          <w:rFonts w:ascii="Times New Roman" w:hAnsi="Times New Roman" w:cs="Times New Roman"/>
          <w:sz w:val="24"/>
          <w:szCs w:val="24"/>
          <w:lang w:val="uk-UA"/>
        </w:rPr>
        <w:t>ХХХ</w:t>
      </w:r>
      <w:proofErr w:type="spellEnd"/>
      <w:r w:rsidR="00122805" w:rsidRPr="003D46C7">
        <w:rPr>
          <w:rFonts w:ascii="Times New Roman" w:hAnsi="Times New Roman" w:cs="Times New Roman"/>
          <w:sz w:val="24"/>
          <w:szCs w:val="24"/>
          <w:lang w:val="uk-UA"/>
        </w:rPr>
        <w:t xml:space="preserve"> </w:t>
      </w:r>
      <w:r w:rsidRPr="003D46C7">
        <w:rPr>
          <w:rFonts w:ascii="Times New Roman" w:hAnsi="Times New Roman" w:cs="Times New Roman"/>
          <w:sz w:val="24"/>
          <w:szCs w:val="24"/>
          <w:lang w:val="uk-UA"/>
        </w:rPr>
        <w:t>(</w:t>
      </w:r>
      <w:r w:rsidR="00122805" w:rsidRPr="003D46C7">
        <w:rPr>
          <w:rFonts w:ascii="Times New Roman" w:hAnsi="Times New Roman" w:cs="Times New Roman"/>
          <w:sz w:val="24"/>
          <w:szCs w:val="24"/>
          <w:lang w:val="uk-UA"/>
        </w:rPr>
        <w:t>______</w:t>
      </w:r>
      <w:r w:rsidR="001B2723">
        <w:rPr>
          <w:rFonts w:ascii="Times New Roman" w:hAnsi="Times New Roman" w:cs="Times New Roman"/>
          <w:sz w:val="24"/>
          <w:szCs w:val="24"/>
          <w:lang w:val="uk-UA"/>
        </w:rPr>
        <w:t>______________________________</w:t>
      </w:r>
      <w:r w:rsidR="00122805" w:rsidRPr="003D46C7">
        <w:rPr>
          <w:rFonts w:ascii="Times New Roman" w:hAnsi="Times New Roman" w:cs="Times New Roman"/>
          <w:sz w:val="24"/>
          <w:szCs w:val="24"/>
          <w:lang w:val="uk-UA"/>
        </w:rPr>
        <w:t>_</w:t>
      </w:r>
      <w:r w:rsidRPr="003D46C7">
        <w:rPr>
          <w:rFonts w:ascii="Times New Roman" w:hAnsi="Times New Roman" w:cs="Times New Roman"/>
          <w:sz w:val="24"/>
          <w:szCs w:val="24"/>
          <w:lang w:val="uk-UA"/>
        </w:rPr>
        <w:t>) гр</w:t>
      </w:r>
      <w:r w:rsidR="00122805" w:rsidRPr="003D46C7">
        <w:rPr>
          <w:rFonts w:ascii="Times New Roman" w:hAnsi="Times New Roman" w:cs="Times New Roman"/>
          <w:sz w:val="24"/>
          <w:szCs w:val="24"/>
          <w:lang w:val="uk-UA"/>
        </w:rPr>
        <w:t>н. 00коп. (</w:t>
      </w:r>
      <w:r w:rsidRPr="003D46C7">
        <w:rPr>
          <w:rFonts w:ascii="Times New Roman" w:hAnsi="Times New Roman" w:cs="Times New Roman"/>
          <w:sz w:val="24"/>
          <w:szCs w:val="24"/>
          <w:lang w:val="uk-UA"/>
        </w:rPr>
        <w:t>без ПДВ</w:t>
      </w:r>
      <w:r w:rsidR="00122805" w:rsidRPr="003D46C7">
        <w:rPr>
          <w:rFonts w:ascii="Times New Roman" w:hAnsi="Times New Roman" w:cs="Times New Roman"/>
          <w:sz w:val="24"/>
          <w:szCs w:val="24"/>
          <w:lang w:val="uk-UA"/>
        </w:rPr>
        <w:t>)</w:t>
      </w:r>
      <w:r w:rsidRPr="003D46C7">
        <w:rPr>
          <w:rFonts w:ascii="Times New Roman" w:hAnsi="Times New Roman" w:cs="Times New Roman"/>
          <w:sz w:val="24"/>
          <w:szCs w:val="24"/>
          <w:lang w:val="uk-UA"/>
        </w:rPr>
        <w:t>.</w:t>
      </w:r>
    </w:p>
    <w:p w14:paraId="1493E19F" w14:textId="7CB21A17" w:rsidR="001B19F8" w:rsidRPr="003D46C7" w:rsidRDefault="001B19F8" w:rsidP="001B19F8">
      <w:pPr>
        <w:spacing w:after="0" w:line="240" w:lineRule="auto"/>
        <w:ind w:left="426" w:hanging="426"/>
        <w:jc w:val="both"/>
        <w:rPr>
          <w:rFonts w:ascii="Times New Roman" w:hAnsi="Times New Roman" w:cs="Times New Roman"/>
          <w:sz w:val="24"/>
          <w:szCs w:val="24"/>
          <w:lang w:val="uk-UA"/>
        </w:rPr>
      </w:pPr>
      <w:r w:rsidRPr="003D46C7">
        <w:rPr>
          <w:rFonts w:ascii="Times New Roman" w:hAnsi="Times New Roman" w:cs="Times New Roman"/>
          <w:sz w:val="24"/>
          <w:szCs w:val="24"/>
          <w:lang w:val="uk-UA"/>
        </w:rPr>
        <w:t>6.2.</w:t>
      </w:r>
      <w:r w:rsidRPr="003D46C7">
        <w:rPr>
          <w:rFonts w:ascii="Times New Roman" w:hAnsi="Times New Roman" w:cs="Times New Roman"/>
          <w:sz w:val="24"/>
          <w:szCs w:val="24"/>
          <w:lang w:val="uk-UA"/>
        </w:rPr>
        <w:tab/>
        <w:t>Фактор здійснює Фінансування Клієнт</w:t>
      </w:r>
      <w:r w:rsidR="00CC54E7" w:rsidRPr="003D46C7">
        <w:rPr>
          <w:rFonts w:ascii="Times New Roman" w:hAnsi="Times New Roman" w:cs="Times New Roman"/>
          <w:sz w:val="24"/>
          <w:szCs w:val="24"/>
          <w:lang w:val="uk-UA"/>
        </w:rPr>
        <w:t>а</w:t>
      </w:r>
      <w:r w:rsidRPr="003D46C7">
        <w:rPr>
          <w:rFonts w:ascii="Times New Roman" w:hAnsi="Times New Roman" w:cs="Times New Roman"/>
          <w:sz w:val="24"/>
          <w:szCs w:val="24"/>
          <w:lang w:val="uk-UA"/>
        </w:rPr>
        <w:t xml:space="preserve"> шляхом перерахування суми, що вказана в п.</w:t>
      </w:r>
      <w:r w:rsidR="00CC54E7" w:rsidRPr="003D46C7">
        <w:rPr>
          <w:rFonts w:ascii="Times New Roman" w:hAnsi="Times New Roman" w:cs="Times New Roman"/>
          <w:sz w:val="24"/>
          <w:szCs w:val="24"/>
          <w:lang w:val="uk-UA"/>
        </w:rPr>
        <w:t>6</w:t>
      </w:r>
      <w:r w:rsidRPr="003D46C7">
        <w:rPr>
          <w:rFonts w:ascii="Times New Roman" w:hAnsi="Times New Roman" w:cs="Times New Roman"/>
          <w:sz w:val="24"/>
          <w:szCs w:val="24"/>
          <w:lang w:val="uk-UA"/>
        </w:rPr>
        <w:t>.1 цього Договору, на вказаний Клієнтом рахунок протягом 2 (двох) робочих днів з моменту підписання Сторонами цього Договору.</w:t>
      </w:r>
    </w:p>
    <w:p w14:paraId="1493E1A0" w14:textId="77777777" w:rsidR="001B19F8" w:rsidRPr="00670B23" w:rsidRDefault="001B19F8" w:rsidP="001B19F8">
      <w:pPr>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6.3.</w:t>
      </w:r>
      <w:r w:rsidRPr="00670B23">
        <w:rPr>
          <w:rFonts w:ascii="Times New Roman" w:hAnsi="Times New Roman" w:cs="Times New Roman"/>
          <w:sz w:val="24"/>
          <w:szCs w:val="24"/>
          <w:lang w:val="uk-UA"/>
        </w:rPr>
        <w:tab/>
        <w:t>Днем здійснення Фінансування вважається день надходження грошових коштів в повному обсязі на рахунок Клієнта.</w:t>
      </w:r>
    </w:p>
    <w:p w14:paraId="1493E1A1" w14:textId="77777777" w:rsidR="001B19F8" w:rsidRPr="00670B23" w:rsidRDefault="001B19F8" w:rsidP="001B19F8">
      <w:pPr>
        <w:tabs>
          <w:tab w:val="left" w:pos="426"/>
        </w:tabs>
        <w:spacing w:after="0" w:line="240" w:lineRule="auto"/>
        <w:jc w:val="both"/>
        <w:rPr>
          <w:rFonts w:ascii="Times New Roman" w:hAnsi="Times New Roman" w:cs="Times New Roman"/>
          <w:b/>
          <w:color w:val="000000"/>
          <w:sz w:val="24"/>
          <w:szCs w:val="24"/>
          <w:lang w:val="uk-UA"/>
        </w:rPr>
      </w:pPr>
    </w:p>
    <w:p w14:paraId="1493E1A2" w14:textId="77777777" w:rsidR="001B19F8" w:rsidRPr="00670B23" w:rsidRDefault="001B19F8" w:rsidP="001B19F8">
      <w:pPr>
        <w:tabs>
          <w:tab w:val="left" w:pos="426"/>
        </w:tabs>
        <w:spacing w:after="0" w:line="240" w:lineRule="auto"/>
        <w:jc w:val="both"/>
        <w:rPr>
          <w:rFonts w:ascii="Times New Roman" w:hAnsi="Times New Roman" w:cs="Times New Roman"/>
          <w:b/>
          <w:color w:val="000000"/>
          <w:sz w:val="24"/>
          <w:szCs w:val="24"/>
          <w:lang w:val="uk-UA"/>
        </w:rPr>
      </w:pPr>
      <w:r w:rsidRPr="00670B23">
        <w:rPr>
          <w:rFonts w:ascii="Times New Roman" w:hAnsi="Times New Roman" w:cs="Times New Roman"/>
          <w:b/>
          <w:sz w:val="24"/>
          <w:szCs w:val="24"/>
          <w:lang w:val="uk-UA"/>
        </w:rPr>
        <w:t>7.</w:t>
      </w:r>
      <w:r w:rsidRPr="00670B23">
        <w:rPr>
          <w:rFonts w:ascii="Times New Roman" w:hAnsi="Times New Roman" w:cs="Times New Roman"/>
          <w:b/>
          <w:sz w:val="24"/>
          <w:szCs w:val="24"/>
          <w:lang w:val="uk-UA"/>
        </w:rPr>
        <w:tab/>
        <w:t>Права та зобов’язання Сторін</w:t>
      </w:r>
    </w:p>
    <w:p w14:paraId="1493E1A3" w14:textId="77777777" w:rsidR="001B19F8" w:rsidRPr="00670B23" w:rsidRDefault="001B19F8" w:rsidP="001B19F8">
      <w:pPr>
        <w:tabs>
          <w:tab w:val="left" w:pos="426"/>
        </w:tabs>
        <w:spacing w:after="0" w:line="240" w:lineRule="auto"/>
        <w:ind w:left="426" w:hanging="426"/>
        <w:jc w:val="both"/>
        <w:rPr>
          <w:rFonts w:ascii="Times New Roman" w:hAnsi="Times New Roman" w:cs="Times New Roman"/>
          <w:color w:val="000000"/>
          <w:sz w:val="24"/>
          <w:szCs w:val="24"/>
          <w:lang w:val="uk-UA"/>
        </w:rPr>
      </w:pPr>
      <w:r w:rsidRPr="00670B23">
        <w:rPr>
          <w:rFonts w:ascii="Times New Roman" w:hAnsi="Times New Roman" w:cs="Times New Roman"/>
          <w:color w:val="000000"/>
          <w:sz w:val="24"/>
          <w:szCs w:val="24"/>
          <w:lang w:val="uk-UA"/>
        </w:rPr>
        <w:t>7.1.</w:t>
      </w:r>
      <w:r w:rsidRPr="00670B23">
        <w:rPr>
          <w:rFonts w:ascii="Times New Roman" w:hAnsi="Times New Roman" w:cs="Times New Roman"/>
          <w:color w:val="000000"/>
          <w:sz w:val="24"/>
          <w:szCs w:val="24"/>
          <w:lang w:val="uk-UA"/>
        </w:rPr>
        <w:tab/>
        <w:t>Клієнт зобов’язаний:</w:t>
      </w:r>
    </w:p>
    <w:p w14:paraId="1493E1A4" w14:textId="43E98E90" w:rsidR="001B19F8" w:rsidRPr="00670B23" w:rsidRDefault="001B19F8" w:rsidP="001B19F8">
      <w:pPr>
        <w:tabs>
          <w:tab w:val="left" w:pos="709"/>
        </w:tabs>
        <w:spacing w:after="0" w:line="240" w:lineRule="auto"/>
        <w:ind w:left="709" w:hanging="709"/>
        <w:jc w:val="both"/>
        <w:rPr>
          <w:rFonts w:ascii="Times New Roman" w:hAnsi="Times New Roman" w:cs="Times New Roman"/>
          <w:color w:val="000000"/>
          <w:sz w:val="24"/>
          <w:szCs w:val="24"/>
          <w:lang w:val="uk-UA"/>
        </w:rPr>
      </w:pPr>
      <w:r w:rsidRPr="00670B23">
        <w:rPr>
          <w:rFonts w:ascii="Times New Roman" w:hAnsi="Times New Roman" w:cs="Times New Roman"/>
          <w:color w:val="000000"/>
          <w:sz w:val="24"/>
          <w:szCs w:val="24"/>
          <w:lang w:val="uk-UA"/>
        </w:rPr>
        <w:t>7.1.1.</w:t>
      </w:r>
      <w:r w:rsidRPr="00670B23">
        <w:rPr>
          <w:rFonts w:ascii="Times New Roman" w:hAnsi="Times New Roman" w:cs="Times New Roman"/>
          <w:color w:val="000000"/>
          <w:sz w:val="24"/>
          <w:szCs w:val="24"/>
          <w:lang w:val="uk-UA"/>
        </w:rPr>
        <w:tab/>
      </w:r>
      <w:r w:rsidR="001B2723">
        <w:rPr>
          <w:rFonts w:ascii="Times New Roman" w:hAnsi="Times New Roman" w:cs="Times New Roman"/>
          <w:color w:val="000000"/>
          <w:sz w:val="24"/>
          <w:szCs w:val="24"/>
          <w:lang w:val="uk-UA"/>
        </w:rPr>
        <w:t xml:space="preserve">За наявності прострочення виконання Боржником Основного </w:t>
      </w:r>
      <w:proofErr w:type="spellStart"/>
      <w:r w:rsidR="001B2723">
        <w:rPr>
          <w:rFonts w:ascii="Times New Roman" w:hAnsi="Times New Roman" w:cs="Times New Roman"/>
          <w:color w:val="000000"/>
          <w:sz w:val="24"/>
          <w:szCs w:val="24"/>
          <w:lang w:val="uk-UA"/>
        </w:rPr>
        <w:t>зобовязання</w:t>
      </w:r>
      <w:proofErr w:type="spellEnd"/>
      <w:r w:rsidR="001B2723">
        <w:rPr>
          <w:rFonts w:ascii="Times New Roman" w:hAnsi="Times New Roman" w:cs="Times New Roman"/>
          <w:color w:val="000000"/>
          <w:sz w:val="24"/>
          <w:szCs w:val="24"/>
          <w:lang w:val="uk-UA"/>
        </w:rPr>
        <w:t xml:space="preserve"> протягом 2 (двох) робочих днів </w:t>
      </w:r>
      <w:r w:rsidRPr="00670B23">
        <w:rPr>
          <w:rFonts w:ascii="Times New Roman" w:hAnsi="Times New Roman" w:cs="Times New Roman"/>
          <w:color w:val="000000"/>
          <w:sz w:val="24"/>
          <w:szCs w:val="24"/>
          <w:lang w:val="uk-UA"/>
        </w:rPr>
        <w:t xml:space="preserve">від дня </w:t>
      </w:r>
      <w:r w:rsidR="003D46C7">
        <w:rPr>
          <w:rFonts w:ascii="Times New Roman" w:hAnsi="Times New Roman" w:cs="Times New Roman"/>
          <w:color w:val="000000"/>
          <w:sz w:val="24"/>
          <w:szCs w:val="24"/>
          <w:lang w:val="uk-UA"/>
        </w:rPr>
        <w:t xml:space="preserve">отримання від </w:t>
      </w:r>
      <w:proofErr w:type="spellStart"/>
      <w:r w:rsidR="003D46C7">
        <w:rPr>
          <w:rFonts w:ascii="Times New Roman" w:hAnsi="Times New Roman" w:cs="Times New Roman"/>
          <w:color w:val="000000"/>
          <w:sz w:val="24"/>
          <w:szCs w:val="24"/>
          <w:lang w:val="uk-UA"/>
        </w:rPr>
        <w:t>Фактора</w:t>
      </w:r>
      <w:proofErr w:type="spellEnd"/>
      <w:r w:rsidR="003D46C7">
        <w:rPr>
          <w:rFonts w:ascii="Times New Roman" w:hAnsi="Times New Roman" w:cs="Times New Roman"/>
          <w:color w:val="000000"/>
          <w:sz w:val="24"/>
          <w:szCs w:val="24"/>
          <w:lang w:val="uk-UA"/>
        </w:rPr>
        <w:t xml:space="preserve"> вимоги</w:t>
      </w:r>
      <w:r w:rsidRPr="00670B23">
        <w:rPr>
          <w:rFonts w:ascii="Times New Roman" w:hAnsi="Times New Roman" w:cs="Times New Roman"/>
          <w:color w:val="000000"/>
          <w:sz w:val="24"/>
          <w:szCs w:val="24"/>
          <w:lang w:val="uk-UA"/>
        </w:rPr>
        <w:t xml:space="preserve"> передати Новому кредитору Документацію за Актом приймання-передачі документів.</w:t>
      </w:r>
    </w:p>
    <w:p w14:paraId="1493E1A8" w14:textId="7B06E998" w:rsidR="001B19F8" w:rsidRDefault="001B19F8" w:rsidP="001B2723">
      <w:pPr>
        <w:tabs>
          <w:tab w:val="left" w:pos="709"/>
        </w:tabs>
        <w:spacing w:after="0" w:line="240" w:lineRule="auto"/>
        <w:ind w:left="709" w:hanging="709"/>
        <w:jc w:val="both"/>
        <w:rPr>
          <w:rFonts w:ascii="Times New Roman" w:hAnsi="Times New Roman"/>
          <w:color w:val="000000" w:themeColor="text1"/>
          <w:lang w:val="uk-UA"/>
        </w:rPr>
      </w:pPr>
      <w:r w:rsidRPr="00670B23">
        <w:rPr>
          <w:rFonts w:ascii="Times New Roman" w:hAnsi="Times New Roman" w:cs="Times New Roman"/>
          <w:color w:val="000000"/>
          <w:sz w:val="24"/>
          <w:szCs w:val="24"/>
          <w:lang w:val="uk-UA"/>
        </w:rPr>
        <w:t>7.1.2.</w:t>
      </w:r>
      <w:r w:rsidRPr="00670B23">
        <w:rPr>
          <w:rFonts w:ascii="Times New Roman" w:hAnsi="Times New Roman" w:cs="Times New Roman"/>
          <w:color w:val="000000"/>
          <w:sz w:val="24"/>
          <w:szCs w:val="24"/>
          <w:lang w:val="uk-UA"/>
        </w:rPr>
        <w:tab/>
        <w:t xml:space="preserve">Протягом 2 (двох) робочих днів від дня здійснення Фінансування згідно розділу 6 цього Договору сповістити Боржника про відступлення Прав Вимоги Фактору і повідомити, що платежі по </w:t>
      </w:r>
      <w:r w:rsidR="00670B23" w:rsidRPr="00670B23">
        <w:rPr>
          <w:rFonts w:ascii="Times New Roman" w:hAnsi="Times New Roman" w:cs="Times New Roman"/>
          <w:color w:val="000000"/>
          <w:sz w:val="24"/>
          <w:szCs w:val="24"/>
          <w:lang w:val="uk-UA"/>
        </w:rPr>
        <w:t>Основному</w:t>
      </w:r>
      <w:r w:rsidRPr="00670B23">
        <w:rPr>
          <w:rFonts w:ascii="Times New Roman" w:hAnsi="Times New Roman" w:cs="Times New Roman"/>
          <w:color w:val="000000"/>
          <w:sz w:val="24"/>
          <w:szCs w:val="24"/>
          <w:lang w:val="uk-UA"/>
        </w:rPr>
        <w:t xml:space="preserve"> договору повинні сплачуватись на користь Нового кредитора в гривнях за офіційним курсом </w:t>
      </w:r>
      <w:r w:rsidRPr="00670B23">
        <w:rPr>
          <w:rFonts w:ascii="Times New Roman" w:hAnsi="Times New Roman" w:cs="Times New Roman"/>
          <w:sz w:val="24"/>
          <w:szCs w:val="24"/>
          <w:lang w:val="uk-UA"/>
        </w:rPr>
        <w:t xml:space="preserve">Національного банку України на дату здійснення платежу за реквізитами: </w:t>
      </w:r>
      <w:proofErr w:type="spellStart"/>
      <w:r w:rsidR="001B2723">
        <w:rPr>
          <w:rFonts w:ascii="Times New Roman" w:hAnsi="Times New Roman"/>
        </w:rPr>
        <w:t>рахунок</w:t>
      </w:r>
      <w:proofErr w:type="spellEnd"/>
      <w:r w:rsidR="001B2723">
        <w:rPr>
          <w:rFonts w:ascii="Times New Roman" w:hAnsi="Times New Roman"/>
        </w:rPr>
        <w:t xml:space="preserve"> №</w:t>
      </w:r>
      <w:r w:rsidR="001B2723">
        <w:rPr>
          <w:rFonts w:ascii="Times New Roman" w:hAnsi="Times New Roman"/>
          <w:color w:val="000000" w:themeColor="text1"/>
        </w:rPr>
        <w:t xml:space="preserve">UA133510050000026509642264834 </w:t>
      </w:r>
      <w:r w:rsidR="001B2723">
        <w:rPr>
          <w:rFonts w:ascii="Times New Roman" w:hAnsi="Times New Roman"/>
          <w:color w:val="000000" w:themeColor="text1"/>
        </w:rPr>
        <w:t>в АТ «УкрСиббанк»</w:t>
      </w:r>
      <w:r w:rsidR="001B2723">
        <w:rPr>
          <w:rFonts w:ascii="Times New Roman" w:hAnsi="Times New Roman"/>
          <w:color w:val="000000" w:themeColor="text1"/>
          <w:lang w:val="uk-UA"/>
        </w:rPr>
        <w:t>. Призначення платежу: сплата за договором від _____________ №_____».</w:t>
      </w:r>
    </w:p>
    <w:p w14:paraId="0ECAB58C" w14:textId="3D9D9229" w:rsidR="00C04D16" w:rsidRPr="00C04D16" w:rsidRDefault="00C04D16" w:rsidP="001B2723">
      <w:pPr>
        <w:tabs>
          <w:tab w:val="left" w:pos="709"/>
        </w:tabs>
        <w:spacing w:after="0" w:line="240" w:lineRule="auto"/>
        <w:ind w:left="709" w:hanging="709"/>
        <w:jc w:val="both"/>
        <w:rPr>
          <w:rFonts w:ascii="Times New Roman" w:hAnsi="Times New Roman" w:cs="Times New Roman"/>
          <w:color w:val="000000"/>
          <w:sz w:val="24"/>
          <w:szCs w:val="24"/>
          <w:lang w:val="uk-UA"/>
        </w:rPr>
      </w:pPr>
      <w:r>
        <w:rPr>
          <w:rFonts w:ascii="Times New Roman" w:hAnsi="Times New Roman"/>
          <w:color w:val="000000" w:themeColor="text1"/>
          <w:lang w:val="uk-UA"/>
        </w:rPr>
        <w:t xml:space="preserve">7.1.3. </w:t>
      </w:r>
      <w:r>
        <w:rPr>
          <w:rFonts w:ascii="Times New Roman" w:hAnsi="Times New Roman"/>
          <w:color w:val="000000" w:themeColor="text1"/>
          <w:lang w:val="uk-UA"/>
        </w:rPr>
        <w:tab/>
      </w:r>
      <w:r w:rsidRPr="00C04D16">
        <w:rPr>
          <w:rFonts w:ascii="Times New Roman" w:hAnsi="Times New Roman" w:cs="Times New Roman"/>
          <w:color w:val="000000"/>
          <w:sz w:val="24"/>
          <w:szCs w:val="24"/>
          <w:lang w:val="uk-UA"/>
        </w:rPr>
        <w:t xml:space="preserve">Якщо з моменту переходу Права вимоги до </w:t>
      </w:r>
      <w:proofErr w:type="spellStart"/>
      <w:r w:rsidRPr="00C04D16">
        <w:rPr>
          <w:rFonts w:ascii="Times New Roman" w:hAnsi="Times New Roman" w:cs="Times New Roman"/>
          <w:color w:val="000000"/>
          <w:sz w:val="24"/>
          <w:szCs w:val="24"/>
          <w:lang w:val="uk-UA"/>
        </w:rPr>
        <w:t>Фактора</w:t>
      </w:r>
      <w:proofErr w:type="spellEnd"/>
      <w:r w:rsidRPr="00C04D16">
        <w:rPr>
          <w:rFonts w:ascii="Times New Roman" w:hAnsi="Times New Roman" w:cs="Times New Roman"/>
          <w:color w:val="000000"/>
          <w:sz w:val="24"/>
          <w:szCs w:val="24"/>
          <w:lang w:val="uk-UA"/>
        </w:rPr>
        <w:t xml:space="preserve"> Клієнт отримав від Боржників будь-яку суму грошових коштів в погашення їх </w:t>
      </w:r>
      <w:r>
        <w:rPr>
          <w:rFonts w:ascii="Times New Roman" w:hAnsi="Times New Roman" w:cs="Times New Roman"/>
          <w:color w:val="000000"/>
          <w:sz w:val="24"/>
          <w:szCs w:val="24"/>
          <w:lang w:val="uk-UA"/>
        </w:rPr>
        <w:t>з</w:t>
      </w:r>
      <w:r w:rsidRPr="00C04D16">
        <w:rPr>
          <w:rFonts w:ascii="Times New Roman" w:hAnsi="Times New Roman" w:cs="Times New Roman"/>
          <w:color w:val="000000"/>
          <w:sz w:val="24"/>
          <w:szCs w:val="24"/>
          <w:lang w:val="uk-UA"/>
        </w:rPr>
        <w:t xml:space="preserve">аборгованості за відступленим Правом вимоги, Клієнт зобов’язаний перерахувати вказану грошову суму Факторові </w:t>
      </w:r>
      <w:r>
        <w:rPr>
          <w:rFonts w:ascii="Times New Roman" w:hAnsi="Times New Roman" w:cs="Times New Roman"/>
          <w:color w:val="000000"/>
          <w:sz w:val="24"/>
          <w:szCs w:val="24"/>
          <w:lang w:val="uk-UA"/>
        </w:rPr>
        <w:t>протягом 5</w:t>
      </w:r>
      <w:r w:rsidRPr="00C04D16">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пяти</w:t>
      </w:r>
      <w:proofErr w:type="spellEnd"/>
      <w:r w:rsidRPr="00C04D16">
        <w:rPr>
          <w:rFonts w:ascii="Times New Roman" w:hAnsi="Times New Roman" w:cs="Times New Roman"/>
          <w:color w:val="000000"/>
          <w:sz w:val="24"/>
          <w:szCs w:val="24"/>
          <w:lang w:val="uk-UA"/>
        </w:rPr>
        <w:t xml:space="preserve">) банківських днів з </w:t>
      </w:r>
      <w:r>
        <w:rPr>
          <w:rFonts w:ascii="Times New Roman" w:hAnsi="Times New Roman" w:cs="Times New Roman"/>
          <w:color w:val="000000"/>
          <w:sz w:val="24"/>
          <w:szCs w:val="24"/>
          <w:lang w:val="uk-UA"/>
        </w:rPr>
        <w:t>дня отримання коштів від Боржника.</w:t>
      </w:r>
    </w:p>
    <w:p w14:paraId="1493E1A9" w14:textId="77777777" w:rsidR="001B19F8" w:rsidRPr="00670B23" w:rsidRDefault="001B19F8" w:rsidP="001B19F8">
      <w:pPr>
        <w:tabs>
          <w:tab w:val="left" w:pos="426"/>
        </w:tabs>
        <w:spacing w:after="0" w:line="240" w:lineRule="auto"/>
        <w:ind w:left="426" w:hanging="426"/>
        <w:jc w:val="both"/>
        <w:rPr>
          <w:rFonts w:ascii="Times New Roman" w:hAnsi="Times New Roman" w:cs="Times New Roman"/>
          <w:color w:val="000000"/>
          <w:sz w:val="24"/>
          <w:szCs w:val="24"/>
          <w:lang w:val="uk-UA"/>
        </w:rPr>
      </w:pPr>
      <w:r w:rsidRPr="00670B23">
        <w:rPr>
          <w:rFonts w:ascii="Times New Roman" w:hAnsi="Times New Roman" w:cs="Times New Roman"/>
          <w:color w:val="000000"/>
          <w:sz w:val="24"/>
          <w:szCs w:val="24"/>
          <w:lang w:val="uk-UA"/>
        </w:rPr>
        <w:t>7.2.</w:t>
      </w:r>
      <w:r w:rsidRPr="00670B23">
        <w:rPr>
          <w:rFonts w:ascii="Times New Roman" w:hAnsi="Times New Roman" w:cs="Times New Roman"/>
          <w:color w:val="000000"/>
          <w:sz w:val="24"/>
          <w:szCs w:val="24"/>
          <w:lang w:val="uk-UA"/>
        </w:rPr>
        <w:tab/>
      </w:r>
      <w:r w:rsidRPr="00670B23">
        <w:rPr>
          <w:rFonts w:ascii="Times New Roman" w:hAnsi="Times New Roman" w:cs="Times New Roman"/>
          <w:color w:val="000000"/>
          <w:sz w:val="24"/>
          <w:szCs w:val="24"/>
          <w:lang w:val="uk-UA"/>
        </w:rPr>
        <w:tab/>
        <w:t>Фактор зобов’язується:</w:t>
      </w:r>
    </w:p>
    <w:p w14:paraId="1493E1AA" w14:textId="77777777" w:rsidR="001B19F8" w:rsidRPr="00670B23" w:rsidRDefault="001B19F8" w:rsidP="001B19F8">
      <w:pPr>
        <w:tabs>
          <w:tab w:val="left" w:pos="709"/>
        </w:tabs>
        <w:spacing w:after="0" w:line="240" w:lineRule="auto"/>
        <w:ind w:left="709" w:hanging="709"/>
        <w:jc w:val="both"/>
        <w:rPr>
          <w:rFonts w:ascii="Times New Roman" w:hAnsi="Times New Roman" w:cs="Times New Roman"/>
          <w:color w:val="000000"/>
          <w:sz w:val="24"/>
          <w:szCs w:val="24"/>
          <w:lang w:val="uk-UA"/>
        </w:rPr>
      </w:pPr>
      <w:r w:rsidRPr="00670B23">
        <w:rPr>
          <w:rFonts w:ascii="Times New Roman" w:hAnsi="Times New Roman" w:cs="Times New Roman"/>
          <w:color w:val="000000"/>
          <w:sz w:val="24"/>
          <w:szCs w:val="24"/>
          <w:lang w:val="uk-UA"/>
        </w:rPr>
        <w:t>7.2.1.</w:t>
      </w:r>
      <w:r w:rsidRPr="00670B23">
        <w:rPr>
          <w:rFonts w:ascii="Times New Roman" w:hAnsi="Times New Roman" w:cs="Times New Roman"/>
          <w:color w:val="000000"/>
          <w:sz w:val="24"/>
          <w:szCs w:val="24"/>
          <w:lang w:val="uk-UA"/>
        </w:rPr>
        <w:tab/>
        <w:t>Здійснити Фінансування Клієнта згідно розділу 6 цього Договору.</w:t>
      </w:r>
    </w:p>
    <w:p w14:paraId="1493E1AB" w14:textId="77777777" w:rsidR="001B19F8" w:rsidRPr="00670B23" w:rsidRDefault="001B19F8" w:rsidP="001B19F8">
      <w:pPr>
        <w:tabs>
          <w:tab w:val="left" w:pos="426"/>
        </w:tabs>
        <w:spacing w:after="0" w:line="240" w:lineRule="auto"/>
        <w:ind w:left="426" w:hanging="426"/>
        <w:jc w:val="both"/>
        <w:rPr>
          <w:rFonts w:ascii="Times New Roman" w:hAnsi="Times New Roman" w:cs="Times New Roman"/>
          <w:snapToGrid w:val="0"/>
          <w:sz w:val="24"/>
          <w:szCs w:val="24"/>
          <w:lang w:val="uk-UA"/>
        </w:rPr>
      </w:pPr>
      <w:r w:rsidRPr="00670B23">
        <w:rPr>
          <w:rFonts w:ascii="Times New Roman" w:hAnsi="Times New Roman" w:cs="Times New Roman"/>
          <w:color w:val="000000"/>
          <w:sz w:val="24"/>
          <w:szCs w:val="24"/>
          <w:lang w:val="uk-UA"/>
        </w:rPr>
        <w:t>7.3.</w:t>
      </w:r>
      <w:r w:rsidRPr="00670B23">
        <w:rPr>
          <w:rFonts w:ascii="Times New Roman" w:hAnsi="Times New Roman" w:cs="Times New Roman"/>
          <w:color w:val="000000"/>
          <w:sz w:val="24"/>
          <w:szCs w:val="24"/>
          <w:lang w:val="uk-UA"/>
        </w:rPr>
        <w:tab/>
      </w:r>
      <w:r w:rsidRPr="00670B23">
        <w:rPr>
          <w:rFonts w:ascii="Times New Roman" w:hAnsi="Times New Roman" w:cs="Times New Roman"/>
          <w:color w:val="000000"/>
          <w:sz w:val="24"/>
          <w:szCs w:val="24"/>
          <w:lang w:val="uk-UA"/>
        </w:rPr>
        <w:tab/>
        <w:t>Клієнт</w:t>
      </w:r>
      <w:r w:rsidRPr="00670B23">
        <w:rPr>
          <w:rFonts w:ascii="Times New Roman" w:hAnsi="Times New Roman" w:cs="Times New Roman"/>
          <w:snapToGrid w:val="0"/>
          <w:sz w:val="24"/>
          <w:szCs w:val="24"/>
          <w:lang w:val="uk-UA"/>
        </w:rPr>
        <w:t xml:space="preserve"> має право:</w:t>
      </w:r>
    </w:p>
    <w:p w14:paraId="1493E1AC" w14:textId="77777777" w:rsidR="001B19F8" w:rsidRPr="00670B23" w:rsidRDefault="001B19F8" w:rsidP="001B19F8">
      <w:pPr>
        <w:tabs>
          <w:tab w:val="left" w:pos="709"/>
        </w:tabs>
        <w:spacing w:after="0" w:line="240" w:lineRule="auto"/>
        <w:ind w:left="709" w:hanging="709"/>
        <w:jc w:val="both"/>
        <w:rPr>
          <w:rFonts w:ascii="Times New Roman" w:hAnsi="Times New Roman" w:cs="Times New Roman"/>
          <w:snapToGrid w:val="0"/>
          <w:sz w:val="24"/>
          <w:szCs w:val="24"/>
          <w:lang w:val="uk-UA"/>
        </w:rPr>
      </w:pPr>
      <w:r w:rsidRPr="00670B23">
        <w:rPr>
          <w:rFonts w:ascii="Times New Roman" w:hAnsi="Times New Roman" w:cs="Times New Roman"/>
          <w:color w:val="000000"/>
          <w:sz w:val="24"/>
          <w:szCs w:val="24"/>
          <w:lang w:val="uk-UA"/>
        </w:rPr>
        <w:t>7.3.1.</w:t>
      </w:r>
      <w:r w:rsidRPr="00670B23">
        <w:rPr>
          <w:rFonts w:ascii="Times New Roman" w:hAnsi="Times New Roman" w:cs="Times New Roman"/>
          <w:color w:val="000000"/>
          <w:sz w:val="24"/>
          <w:szCs w:val="24"/>
          <w:lang w:val="uk-UA"/>
        </w:rPr>
        <w:tab/>
        <w:t>Вимагати</w:t>
      </w:r>
      <w:r w:rsidRPr="00670B23">
        <w:rPr>
          <w:rFonts w:ascii="Times New Roman" w:hAnsi="Times New Roman" w:cs="Times New Roman"/>
          <w:snapToGrid w:val="0"/>
          <w:sz w:val="24"/>
          <w:szCs w:val="24"/>
          <w:lang w:val="uk-UA"/>
        </w:rPr>
        <w:t xml:space="preserve"> від </w:t>
      </w:r>
      <w:proofErr w:type="spellStart"/>
      <w:r w:rsidRPr="00670B23">
        <w:rPr>
          <w:rFonts w:ascii="Times New Roman" w:hAnsi="Times New Roman" w:cs="Times New Roman"/>
          <w:snapToGrid w:val="0"/>
          <w:sz w:val="24"/>
          <w:szCs w:val="24"/>
          <w:lang w:val="uk-UA"/>
        </w:rPr>
        <w:t>Фактора</w:t>
      </w:r>
      <w:proofErr w:type="spellEnd"/>
      <w:r w:rsidRPr="00670B23">
        <w:rPr>
          <w:rFonts w:ascii="Times New Roman" w:hAnsi="Times New Roman" w:cs="Times New Roman"/>
          <w:snapToGrid w:val="0"/>
          <w:sz w:val="24"/>
          <w:szCs w:val="24"/>
          <w:lang w:val="uk-UA"/>
        </w:rPr>
        <w:t xml:space="preserve"> здійснення Фінансування </w:t>
      </w:r>
      <w:r w:rsidRPr="00670B23">
        <w:rPr>
          <w:rFonts w:ascii="Times New Roman" w:hAnsi="Times New Roman" w:cs="Times New Roman"/>
          <w:color w:val="000000"/>
          <w:sz w:val="24"/>
          <w:szCs w:val="24"/>
          <w:lang w:val="uk-UA"/>
        </w:rPr>
        <w:t>згідно розділу 6 цього Договору.</w:t>
      </w:r>
    </w:p>
    <w:p w14:paraId="1493E1AD" w14:textId="77777777" w:rsidR="001B19F8" w:rsidRPr="00670B23" w:rsidRDefault="001B19F8" w:rsidP="001B19F8">
      <w:pPr>
        <w:tabs>
          <w:tab w:val="left" w:pos="0"/>
          <w:tab w:val="left" w:pos="426"/>
        </w:tabs>
        <w:spacing w:after="0" w:line="240" w:lineRule="auto"/>
        <w:ind w:left="425" w:hanging="425"/>
        <w:jc w:val="both"/>
        <w:rPr>
          <w:rFonts w:ascii="Times New Roman" w:hAnsi="Times New Roman" w:cs="Times New Roman"/>
          <w:snapToGrid w:val="0"/>
          <w:sz w:val="24"/>
          <w:szCs w:val="24"/>
          <w:lang w:val="uk-UA"/>
        </w:rPr>
      </w:pPr>
      <w:r w:rsidRPr="00670B23">
        <w:rPr>
          <w:rFonts w:ascii="Times New Roman" w:hAnsi="Times New Roman" w:cs="Times New Roman"/>
          <w:snapToGrid w:val="0"/>
          <w:sz w:val="24"/>
          <w:szCs w:val="24"/>
          <w:lang w:val="uk-UA"/>
        </w:rPr>
        <w:t>7.4.</w:t>
      </w:r>
      <w:r w:rsidRPr="00670B23">
        <w:rPr>
          <w:rFonts w:ascii="Times New Roman" w:hAnsi="Times New Roman" w:cs="Times New Roman"/>
          <w:snapToGrid w:val="0"/>
          <w:sz w:val="24"/>
          <w:szCs w:val="24"/>
          <w:lang w:val="uk-UA"/>
        </w:rPr>
        <w:tab/>
      </w:r>
      <w:r w:rsidRPr="00670B23">
        <w:rPr>
          <w:rFonts w:ascii="Times New Roman" w:hAnsi="Times New Roman" w:cs="Times New Roman"/>
          <w:snapToGrid w:val="0"/>
          <w:sz w:val="24"/>
          <w:szCs w:val="24"/>
          <w:lang w:val="uk-UA"/>
        </w:rPr>
        <w:tab/>
        <w:t>Фактор має право:</w:t>
      </w:r>
    </w:p>
    <w:p w14:paraId="1493E1AE" w14:textId="77777777" w:rsidR="001B19F8" w:rsidRPr="00670B23" w:rsidRDefault="001B19F8" w:rsidP="001B19F8">
      <w:pPr>
        <w:tabs>
          <w:tab w:val="left" w:pos="709"/>
        </w:tabs>
        <w:spacing w:after="0" w:line="240" w:lineRule="auto"/>
        <w:ind w:left="709" w:hanging="709"/>
        <w:jc w:val="both"/>
        <w:rPr>
          <w:rFonts w:ascii="Times New Roman" w:hAnsi="Times New Roman" w:cs="Times New Roman"/>
          <w:snapToGrid w:val="0"/>
          <w:sz w:val="24"/>
          <w:szCs w:val="24"/>
          <w:lang w:val="uk-UA"/>
        </w:rPr>
      </w:pPr>
      <w:r w:rsidRPr="00670B23">
        <w:rPr>
          <w:rFonts w:ascii="Times New Roman" w:hAnsi="Times New Roman" w:cs="Times New Roman"/>
          <w:snapToGrid w:val="0"/>
          <w:sz w:val="24"/>
          <w:szCs w:val="24"/>
          <w:lang w:val="uk-UA"/>
        </w:rPr>
        <w:t>7.4.1.</w:t>
      </w:r>
      <w:r w:rsidRPr="00670B23">
        <w:rPr>
          <w:rFonts w:ascii="Times New Roman" w:hAnsi="Times New Roman" w:cs="Times New Roman"/>
          <w:snapToGrid w:val="0"/>
          <w:sz w:val="24"/>
          <w:szCs w:val="24"/>
          <w:lang w:val="uk-UA"/>
        </w:rPr>
        <w:tab/>
        <w:t xml:space="preserve">На </w:t>
      </w:r>
      <w:r w:rsidRPr="00670B23">
        <w:rPr>
          <w:rFonts w:ascii="Times New Roman" w:hAnsi="Times New Roman" w:cs="Times New Roman"/>
          <w:color w:val="000000"/>
          <w:sz w:val="24"/>
          <w:szCs w:val="24"/>
          <w:lang w:val="uk-UA"/>
        </w:rPr>
        <w:t>наступне</w:t>
      </w:r>
      <w:r w:rsidRPr="00670B23">
        <w:rPr>
          <w:rFonts w:ascii="Times New Roman" w:hAnsi="Times New Roman" w:cs="Times New Roman"/>
          <w:snapToGrid w:val="0"/>
          <w:sz w:val="24"/>
          <w:szCs w:val="24"/>
          <w:lang w:val="uk-UA"/>
        </w:rPr>
        <w:t xml:space="preserve"> відступлення (продаж) права грошової вимоги третім особам.</w:t>
      </w:r>
    </w:p>
    <w:p w14:paraId="1493E1AF" w14:textId="77777777" w:rsidR="001B19F8" w:rsidRPr="00670B23" w:rsidRDefault="001B19F8" w:rsidP="001B19F8">
      <w:pPr>
        <w:spacing w:after="0" w:line="240" w:lineRule="auto"/>
        <w:jc w:val="both"/>
        <w:rPr>
          <w:rFonts w:ascii="Times New Roman" w:hAnsi="Times New Roman" w:cs="Times New Roman"/>
          <w:b/>
          <w:sz w:val="24"/>
          <w:szCs w:val="24"/>
          <w:lang w:val="uk-UA"/>
        </w:rPr>
      </w:pPr>
    </w:p>
    <w:p w14:paraId="1493E1B0" w14:textId="77777777"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8.</w:t>
      </w:r>
      <w:r w:rsidRPr="00670B23">
        <w:rPr>
          <w:rFonts w:ascii="Times New Roman" w:hAnsi="Times New Roman" w:cs="Times New Roman"/>
          <w:b/>
          <w:sz w:val="24"/>
          <w:szCs w:val="24"/>
          <w:lang w:val="uk-UA"/>
        </w:rPr>
        <w:tab/>
        <w:t>Конфіденційність</w:t>
      </w:r>
    </w:p>
    <w:p w14:paraId="1493E1B1" w14:textId="77777777" w:rsidR="001B19F8" w:rsidRPr="00670B23" w:rsidRDefault="001B19F8" w:rsidP="001B19F8">
      <w:pPr>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8.1.</w:t>
      </w:r>
      <w:r w:rsidRPr="00670B23">
        <w:rPr>
          <w:rFonts w:ascii="Times New Roman" w:hAnsi="Times New Roman" w:cs="Times New Roman"/>
          <w:sz w:val="24"/>
          <w:szCs w:val="24"/>
          <w:lang w:val="uk-UA"/>
        </w:rPr>
        <w:tab/>
        <w:t>Сторони погодили, що будь-яка інформація, що стосується Договору, в тому числі інформація, що містить банківську, комерційну таємницю та персональні дані з урахуванням виключень, передбачених положеннями законодавства України вважається конфіденційною і не може розголошуватись третім особам, окрім випадків, коли друга Сторона дасть на це попередню письмову згоду. Фактор гарантує забезпечення адекватного режиму доступу, обробки і захисту конфіденційної інформації відповідно до вимог чинного законодавства України.</w:t>
      </w:r>
    </w:p>
    <w:p w14:paraId="1493E1B2" w14:textId="77777777" w:rsidR="001B19F8" w:rsidRPr="00670B23" w:rsidRDefault="001B19F8" w:rsidP="001B19F8">
      <w:pPr>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8.2.</w:t>
      </w:r>
      <w:r w:rsidRPr="00670B23">
        <w:rPr>
          <w:rFonts w:ascii="Times New Roman" w:hAnsi="Times New Roman" w:cs="Times New Roman"/>
          <w:sz w:val="24"/>
          <w:szCs w:val="24"/>
          <w:lang w:val="uk-UA"/>
        </w:rPr>
        <w:tab/>
        <w:t>За порушення п.</w:t>
      </w:r>
      <w:r w:rsidR="00CC54E7" w:rsidRPr="00670B23">
        <w:rPr>
          <w:rFonts w:ascii="Times New Roman" w:hAnsi="Times New Roman" w:cs="Times New Roman"/>
          <w:sz w:val="24"/>
          <w:szCs w:val="24"/>
          <w:lang w:val="uk-UA"/>
        </w:rPr>
        <w:t xml:space="preserve"> </w:t>
      </w:r>
      <w:r w:rsidRPr="00670B23">
        <w:rPr>
          <w:rFonts w:ascii="Times New Roman" w:hAnsi="Times New Roman" w:cs="Times New Roman"/>
          <w:sz w:val="24"/>
          <w:szCs w:val="24"/>
          <w:lang w:val="uk-UA"/>
        </w:rPr>
        <w:t>8.1 Договору винна Сторона несе відповідальність в розмірі завданих збитків.</w:t>
      </w:r>
    </w:p>
    <w:p w14:paraId="1493E1B3" w14:textId="77777777" w:rsidR="001B19F8" w:rsidRPr="00670B23" w:rsidRDefault="001B19F8" w:rsidP="001B19F8">
      <w:pPr>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8.3.</w:t>
      </w:r>
      <w:r w:rsidRPr="00670B23">
        <w:rPr>
          <w:rFonts w:ascii="Times New Roman" w:hAnsi="Times New Roman" w:cs="Times New Roman"/>
          <w:sz w:val="24"/>
          <w:szCs w:val="24"/>
          <w:lang w:val="uk-UA"/>
        </w:rPr>
        <w:tab/>
        <w:t xml:space="preserve">Дія </w:t>
      </w:r>
      <w:proofErr w:type="spellStart"/>
      <w:r w:rsidRPr="00670B23">
        <w:rPr>
          <w:rFonts w:ascii="Times New Roman" w:hAnsi="Times New Roman" w:cs="Times New Roman"/>
          <w:sz w:val="24"/>
          <w:szCs w:val="24"/>
          <w:lang w:val="uk-UA"/>
        </w:rPr>
        <w:t>п</w:t>
      </w:r>
      <w:r w:rsidR="00CC54E7" w:rsidRPr="00670B23">
        <w:rPr>
          <w:rFonts w:ascii="Times New Roman" w:hAnsi="Times New Roman" w:cs="Times New Roman"/>
          <w:sz w:val="24"/>
          <w:szCs w:val="24"/>
          <w:lang w:val="uk-UA"/>
        </w:rPr>
        <w:t>.</w:t>
      </w:r>
      <w:r w:rsidRPr="00670B23">
        <w:rPr>
          <w:rFonts w:ascii="Times New Roman" w:hAnsi="Times New Roman" w:cs="Times New Roman"/>
          <w:sz w:val="24"/>
          <w:szCs w:val="24"/>
          <w:lang w:val="uk-UA"/>
        </w:rPr>
        <w:t>п</w:t>
      </w:r>
      <w:proofErr w:type="spellEnd"/>
      <w:r w:rsidRPr="00670B23">
        <w:rPr>
          <w:rFonts w:ascii="Times New Roman" w:hAnsi="Times New Roman" w:cs="Times New Roman"/>
          <w:sz w:val="24"/>
          <w:szCs w:val="24"/>
          <w:lang w:val="uk-UA"/>
        </w:rPr>
        <w:t>.</w:t>
      </w:r>
      <w:r w:rsidR="00CC54E7" w:rsidRPr="00670B23">
        <w:rPr>
          <w:rFonts w:ascii="Times New Roman" w:hAnsi="Times New Roman" w:cs="Times New Roman"/>
          <w:sz w:val="24"/>
          <w:szCs w:val="24"/>
          <w:lang w:val="uk-UA"/>
        </w:rPr>
        <w:t xml:space="preserve"> </w:t>
      </w:r>
      <w:r w:rsidRPr="00670B23">
        <w:rPr>
          <w:rFonts w:ascii="Times New Roman" w:hAnsi="Times New Roman" w:cs="Times New Roman"/>
          <w:sz w:val="24"/>
          <w:szCs w:val="24"/>
          <w:lang w:val="uk-UA"/>
        </w:rPr>
        <w:t>8.1-8.2 цього Договору продовжується протягом 5 років поспіль з моменту припинення дії Договору.</w:t>
      </w:r>
    </w:p>
    <w:p w14:paraId="1493E1B5" w14:textId="77777777" w:rsidR="00CC54E7" w:rsidRPr="00670B23" w:rsidRDefault="00CC54E7" w:rsidP="001B19F8">
      <w:pPr>
        <w:spacing w:after="0" w:line="240" w:lineRule="auto"/>
        <w:ind w:left="426" w:hanging="426"/>
        <w:jc w:val="both"/>
        <w:rPr>
          <w:rFonts w:ascii="Times New Roman" w:hAnsi="Times New Roman" w:cs="Times New Roman"/>
          <w:sz w:val="24"/>
          <w:szCs w:val="24"/>
          <w:lang w:val="uk-UA"/>
        </w:rPr>
      </w:pPr>
    </w:p>
    <w:p w14:paraId="1493E1B6" w14:textId="77777777" w:rsidR="00CC54E7" w:rsidRPr="00670B23" w:rsidRDefault="00CC54E7" w:rsidP="001B19F8">
      <w:pPr>
        <w:spacing w:after="0" w:line="240" w:lineRule="auto"/>
        <w:ind w:left="426" w:hanging="426"/>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9. ПЕРСОНАЛЬНІ ДАНІ</w:t>
      </w:r>
    </w:p>
    <w:p w14:paraId="1493E1B7" w14:textId="77777777" w:rsidR="001B19F8" w:rsidRPr="00670B23" w:rsidRDefault="00CC54E7" w:rsidP="001B19F8">
      <w:pPr>
        <w:autoSpaceDE w:val="0"/>
        <w:autoSpaceDN w:val="0"/>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lastRenderedPageBreak/>
        <w:t xml:space="preserve">9.1. </w:t>
      </w:r>
      <w:r w:rsidR="001B19F8" w:rsidRPr="00670B23">
        <w:rPr>
          <w:rFonts w:ascii="Times New Roman" w:hAnsi="Times New Roman" w:cs="Times New Roman"/>
          <w:sz w:val="24"/>
          <w:szCs w:val="24"/>
          <w:lang w:val="uk-UA"/>
        </w:rPr>
        <w:t xml:space="preserve">Я/Ми, особа(и), уповноважена(і) на підписання Договору від імені </w:t>
      </w:r>
      <w:proofErr w:type="spellStart"/>
      <w:r w:rsidR="001B19F8" w:rsidRPr="00670B23">
        <w:rPr>
          <w:rFonts w:ascii="Times New Roman" w:hAnsi="Times New Roman" w:cs="Times New Roman"/>
          <w:sz w:val="24"/>
          <w:szCs w:val="24"/>
          <w:lang w:val="uk-UA"/>
        </w:rPr>
        <w:t>Фактора</w:t>
      </w:r>
      <w:proofErr w:type="spellEnd"/>
      <w:r w:rsidR="001B19F8" w:rsidRPr="00670B23">
        <w:rPr>
          <w:rFonts w:ascii="Times New Roman" w:hAnsi="Times New Roman" w:cs="Times New Roman"/>
          <w:sz w:val="24"/>
          <w:szCs w:val="24"/>
          <w:lang w:val="uk-UA"/>
        </w:rPr>
        <w:t xml:space="preserve"> (надалі – «Власник/и персональних даних»), підписанням даного Договору надаю/</w:t>
      </w:r>
      <w:proofErr w:type="spellStart"/>
      <w:r w:rsidR="001B19F8" w:rsidRPr="00670B23">
        <w:rPr>
          <w:rFonts w:ascii="Times New Roman" w:hAnsi="Times New Roman" w:cs="Times New Roman"/>
          <w:sz w:val="24"/>
          <w:szCs w:val="24"/>
          <w:lang w:val="uk-UA"/>
        </w:rPr>
        <w:t>ємо</w:t>
      </w:r>
      <w:proofErr w:type="spellEnd"/>
      <w:r w:rsidR="001B19F8" w:rsidRPr="00670B23">
        <w:rPr>
          <w:rFonts w:ascii="Times New Roman" w:hAnsi="Times New Roman" w:cs="Times New Roman"/>
          <w:sz w:val="24"/>
          <w:szCs w:val="24"/>
          <w:lang w:val="uk-UA"/>
        </w:rPr>
        <w:t xml:space="preserve"> Клієнту </w:t>
      </w:r>
      <w:r w:rsidRPr="00670B23">
        <w:rPr>
          <w:rFonts w:ascii="Times New Roman" w:hAnsi="Times New Roman" w:cs="Times New Roman"/>
          <w:sz w:val="24"/>
          <w:szCs w:val="24"/>
          <w:lang w:val="uk-UA"/>
        </w:rPr>
        <w:t>свою однозначну згоду/дозвіл на:</w:t>
      </w:r>
    </w:p>
    <w:p w14:paraId="1493E1B8" w14:textId="77777777" w:rsidR="001B19F8" w:rsidRPr="00670B23" w:rsidRDefault="001B19F8" w:rsidP="001B19F8">
      <w:pPr>
        <w:pStyle w:val="a3"/>
        <w:widowControl w:val="0"/>
        <w:numPr>
          <w:ilvl w:val="0"/>
          <w:numId w:val="40"/>
        </w:numPr>
        <w:autoSpaceDE w:val="0"/>
        <w:autoSpaceDN w:val="0"/>
        <w:adjustRightInd w:val="0"/>
        <w:spacing w:after="0" w:line="240" w:lineRule="auto"/>
        <w:ind w:left="426"/>
        <w:contextualSpacing w:val="0"/>
        <w:jc w:val="both"/>
        <w:textAlignment w:val="baseline"/>
        <w:rPr>
          <w:rFonts w:ascii="Times New Roman" w:hAnsi="Times New Roman" w:cs="Times New Roman"/>
          <w:sz w:val="24"/>
          <w:szCs w:val="24"/>
          <w:lang w:val="uk-UA"/>
        </w:rPr>
      </w:pPr>
      <w:r w:rsidRPr="00670B23">
        <w:rPr>
          <w:rFonts w:ascii="Times New Roman" w:hAnsi="Times New Roman" w:cs="Times New Roman"/>
          <w:sz w:val="24"/>
          <w:szCs w:val="24"/>
          <w:lang w:val="uk-UA"/>
        </w:rPr>
        <w:t>обробку Клієнтом персональних даних Власника(</w:t>
      </w:r>
      <w:proofErr w:type="spellStart"/>
      <w:r w:rsidRPr="00670B23">
        <w:rPr>
          <w:rFonts w:ascii="Times New Roman" w:hAnsi="Times New Roman" w:cs="Times New Roman"/>
          <w:sz w:val="24"/>
          <w:szCs w:val="24"/>
          <w:lang w:val="uk-UA"/>
        </w:rPr>
        <w:t>ів</w:t>
      </w:r>
      <w:proofErr w:type="spellEnd"/>
      <w:r w:rsidRPr="00670B23">
        <w:rPr>
          <w:rFonts w:ascii="Times New Roman" w:hAnsi="Times New Roman" w:cs="Times New Roman"/>
          <w:sz w:val="24"/>
          <w:szCs w:val="24"/>
          <w:lang w:val="uk-UA"/>
        </w:rPr>
        <w:t>) персональних даних (будь-якої інформації про Власника/</w:t>
      </w:r>
      <w:proofErr w:type="spellStart"/>
      <w:r w:rsidRPr="00670B23">
        <w:rPr>
          <w:rFonts w:ascii="Times New Roman" w:hAnsi="Times New Roman" w:cs="Times New Roman"/>
          <w:sz w:val="24"/>
          <w:szCs w:val="24"/>
          <w:lang w:val="uk-UA"/>
        </w:rPr>
        <w:t>ків</w:t>
      </w:r>
      <w:proofErr w:type="spellEnd"/>
      <w:r w:rsidRPr="00670B23">
        <w:rPr>
          <w:rFonts w:ascii="Times New Roman" w:hAnsi="Times New Roman" w:cs="Times New Roman"/>
          <w:sz w:val="24"/>
          <w:szCs w:val="24"/>
          <w:lang w:val="uk-UA"/>
        </w:rPr>
        <w:t xml:space="preserve"> персональних даних або інформації, що стосується Власника/</w:t>
      </w:r>
      <w:proofErr w:type="spellStart"/>
      <w:r w:rsidRPr="00670B23">
        <w:rPr>
          <w:rFonts w:ascii="Times New Roman" w:hAnsi="Times New Roman" w:cs="Times New Roman"/>
          <w:sz w:val="24"/>
          <w:szCs w:val="24"/>
          <w:lang w:val="uk-UA"/>
        </w:rPr>
        <w:t>ків</w:t>
      </w:r>
      <w:proofErr w:type="spellEnd"/>
      <w:r w:rsidRPr="00670B23">
        <w:rPr>
          <w:rFonts w:ascii="Times New Roman" w:hAnsi="Times New Roman" w:cs="Times New Roman"/>
          <w:sz w:val="24"/>
          <w:szCs w:val="24"/>
          <w:lang w:val="uk-UA"/>
        </w:rPr>
        <w:t xml:space="preserve"> персональних даних, в тому числі, однак не виключно інформації щодо прізвища, власного імені, по батькові, паспортних даних, ідентифікаційного коду, дати, місця народження,  громадянства, адреси проживання, адреси реєстрації, номерів контактних телефонів/факсів, адреси електронної пошти тощо (надалі – «Персональні дані») з метою:</w:t>
      </w:r>
    </w:p>
    <w:p w14:paraId="1493E1B9" w14:textId="77777777" w:rsidR="001B19F8" w:rsidRPr="00670B23" w:rsidRDefault="001B19F8" w:rsidP="001B19F8">
      <w:pPr>
        <w:autoSpaceDE w:val="0"/>
        <w:autoSpaceDN w:val="0"/>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Pr="00670B23">
        <w:rPr>
          <w:rFonts w:ascii="Times New Roman" w:hAnsi="Times New Roman" w:cs="Times New Roman"/>
          <w:sz w:val="24"/>
          <w:szCs w:val="24"/>
          <w:lang w:val="uk-UA"/>
        </w:rPr>
        <w:tab/>
        <w:t>укладення, зміни, припинення договорів, виконання договорів, а також для здійснення дій, пов’язаних із укладенням, зміною, припиненням та/або виконанням договорів, у тому числі шляхом здійснення прямих контактів із Власником/</w:t>
      </w:r>
      <w:proofErr w:type="spellStart"/>
      <w:r w:rsidRPr="00670B23">
        <w:rPr>
          <w:rFonts w:ascii="Times New Roman" w:hAnsi="Times New Roman" w:cs="Times New Roman"/>
          <w:sz w:val="24"/>
          <w:szCs w:val="24"/>
          <w:lang w:val="uk-UA"/>
        </w:rPr>
        <w:t>ами</w:t>
      </w:r>
      <w:proofErr w:type="spellEnd"/>
      <w:r w:rsidRPr="00670B23">
        <w:rPr>
          <w:rFonts w:ascii="Times New Roman" w:hAnsi="Times New Roman" w:cs="Times New Roman"/>
          <w:sz w:val="24"/>
          <w:szCs w:val="24"/>
          <w:lang w:val="uk-UA"/>
        </w:rPr>
        <w:t xml:space="preserve"> персональних даних за допомогою засобів зв’язку,</w:t>
      </w:r>
    </w:p>
    <w:p w14:paraId="1493E1BA" w14:textId="217D637A" w:rsidR="001B19F8" w:rsidRPr="00670B23" w:rsidRDefault="001B19F8" w:rsidP="001B19F8">
      <w:pPr>
        <w:autoSpaceDE w:val="0"/>
        <w:autoSpaceDN w:val="0"/>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ab/>
        <w:t>надання третіми особами (будь-які особи з якими Клієнт пе</w:t>
      </w:r>
      <w:r w:rsidR="006F4A68">
        <w:rPr>
          <w:rFonts w:ascii="Times New Roman" w:hAnsi="Times New Roman" w:cs="Times New Roman"/>
          <w:sz w:val="24"/>
          <w:szCs w:val="24"/>
          <w:lang w:val="uk-UA"/>
        </w:rPr>
        <w:t>ребуває у договірних відносинах</w:t>
      </w:r>
      <w:r w:rsidRPr="00670B23">
        <w:rPr>
          <w:rFonts w:ascii="Times New Roman" w:hAnsi="Times New Roman" w:cs="Times New Roman"/>
          <w:sz w:val="24"/>
          <w:szCs w:val="24"/>
          <w:lang w:val="uk-UA"/>
        </w:rPr>
        <w:t xml:space="preserve">) послуг Клієнтом для виконання ним своїх функцій та/або для виконання укладених з Клієнтом договорів, </w:t>
      </w:r>
    </w:p>
    <w:p w14:paraId="1493E1BB" w14:textId="77777777" w:rsidR="001B19F8" w:rsidRPr="00670B23" w:rsidRDefault="001B19F8" w:rsidP="001B19F8">
      <w:pPr>
        <w:autoSpaceDE w:val="0"/>
        <w:autoSpaceDN w:val="0"/>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(3)</w:t>
      </w:r>
      <w:r w:rsidRPr="00670B23">
        <w:rPr>
          <w:rFonts w:ascii="Times New Roman" w:hAnsi="Times New Roman" w:cs="Times New Roman"/>
          <w:sz w:val="24"/>
          <w:szCs w:val="24"/>
          <w:lang w:val="uk-UA"/>
        </w:rPr>
        <w:tab/>
        <w:t>захисту Клієнтом своїх прав та інтересів,</w:t>
      </w:r>
    </w:p>
    <w:p w14:paraId="1493E1BC" w14:textId="77777777" w:rsidR="001B19F8" w:rsidRPr="00670B23" w:rsidRDefault="001B19F8" w:rsidP="001B19F8">
      <w:pPr>
        <w:autoSpaceDE w:val="0"/>
        <w:autoSpaceDN w:val="0"/>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(4)</w:t>
      </w:r>
      <w:r w:rsidRPr="00670B23">
        <w:rPr>
          <w:rFonts w:ascii="Times New Roman" w:hAnsi="Times New Roman" w:cs="Times New Roman"/>
          <w:sz w:val="24"/>
          <w:szCs w:val="24"/>
          <w:lang w:val="uk-UA"/>
        </w:rPr>
        <w:tab/>
        <w:t>здійснення Клієнтом прав та виконання обов’язків за іншими відносинами між Клієнтом та Власником/</w:t>
      </w:r>
      <w:proofErr w:type="spellStart"/>
      <w:r w:rsidRPr="00670B23">
        <w:rPr>
          <w:rFonts w:ascii="Times New Roman" w:hAnsi="Times New Roman" w:cs="Times New Roman"/>
          <w:sz w:val="24"/>
          <w:szCs w:val="24"/>
          <w:lang w:val="uk-UA"/>
        </w:rPr>
        <w:t>ами</w:t>
      </w:r>
      <w:proofErr w:type="spellEnd"/>
      <w:r w:rsidRPr="00670B23">
        <w:rPr>
          <w:rFonts w:ascii="Times New Roman" w:hAnsi="Times New Roman" w:cs="Times New Roman"/>
          <w:sz w:val="24"/>
          <w:szCs w:val="24"/>
          <w:lang w:val="uk-UA"/>
        </w:rPr>
        <w:t xml:space="preserve"> персональних даних або Партнером.</w:t>
      </w:r>
    </w:p>
    <w:p w14:paraId="1493E1BD" w14:textId="77777777" w:rsidR="001B19F8" w:rsidRPr="00670B23" w:rsidRDefault="001B19F8" w:rsidP="001B19F8">
      <w:pPr>
        <w:pStyle w:val="a3"/>
        <w:widowControl w:val="0"/>
        <w:numPr>
          <w:ilvl w:val="0"/>
          <w:numId w:val="40"/>
        </w:numPr>
        <w:autoSpaceDE w:val="0"/>
        <w:autoSpaceDN w:val="0"/>
        <w:adjustRightInd w:val="0"/>
        <w:spacing w:after="0" w:line="240" w:lineRule="auto"/>
        <w:ind w:left="426"/>
        <w:contextualSpacing w:val="0"/>
        <w:jc w:val="both"/>
        <w:textAlignment w:val="baseline"/>
        <w:rPr>
          <w:rFonts w:ascii="Times New Roman" w:hAnsi="Times New Roman" w:cs="Times New Roman"/>
          <w:sz w:val="24"/>
          <w:szCs w:val="24"/>
          <w:lang w:val="uk-UA"/>
        </w:rPr>
      </w:pPr>
      <w:r w:rsidRPr="00670B23">
        <w:rPr>
          <w:rFonts w:ascii="Times New Roman" w:hAnsi="Times New Roman" w:cs="Times New Roman"/>
          <w:sz w:val="24"/>
          <w:szCs w:val="24"/>
          <w:lang w:val="uk-UA"/>
        </w:rPr>
        <w:t xml:space="preserve">передачу (поширення), у </w:t>
      </w:r>
      <w:proofErr w:type="spellStart"/>
      <w:r w:rsidRPr="00670B23">
        <w:rPr>
          <w:rFonts w:ascii="Times New Roman" w:hAnsi="Times New Roman" w:cs="Times New Roman"/>
          <w:sz w:val="24"/>
          <w:szCs w:val="24"/>
          <w:lang w:val="uk-UA"/>
        </w:rPr>
        <w:t>т.ч</w:t>
      </w:r>
      <w:proofErr w:type="spellEnd"/>
      <w:r w:rsidRPr="00670B23">
        <w:rPr>
          <w:rFonts w:ascii="Times New Roman" w:hAnsi="Times New Roman" w:cs="Times New Roman"/>
          <w:sz w:val="24"/>
          <w:szCs w:val="24"/>
          <w:lang w:val="uk-UA"/>
        </w:rPr>
        <w:t>. транскордонну, Клієнтом Персональних даних Третім особам, зміну, знищення Персональних даних або обмеження доступу до них, включення Персональних даних до бази Персональних даних Клієнта з метою, зазначеною в підпунктах 1-4 п.</w:t>
      </w:r>
      <w:r w:rsidR="00CC54E7" w:rsidRPr="00670B23">
        <w:rPr>
          <w:rFonts w:ascii="Times New Roman" w:hAnsi="Times New Roman" w:cs="Times New Roman"/>
          <w:sz w:val="24"/>
          <w:szCs w:val="24"/>
          <w:lang w:val="uk-UA"/>
        </w:rPr>
        <w:t>9</w:t>
      </w:r>
      <w:r w:rsidRPr="00670B23">
        <w:rPr>
          <w:rFonts w:ascii="Times New Roman" w:hAnsi="Times New Roman" w:cs="Times New Roman"/>
          <w:sz w:val="24"/>
          <w:szCs w:val="24"/>
          <w:lang w:val="uk-UA"/>
        </w:rPr>
        <w:t>.</w:t>
      </w:r>
      <w:r w:rsidR="00CC54E7" w:rsidRPr="00670B23">
        <w:rPr>
          <w:rFonts w:ascii="Times New Roman" w:hAnsi="Times New Roman" w:cs="Times New Roman"/>
          <w:sz w:val="24"/>
          <w:szCs w:val="24"/>
          <w:lang w:val="uk-UA"/>
        </w:rPr>
        <w:t>1</w:t>
      </w:r>
      <w:r w:rsidRPr="00670B23">
        <w:rPr>
          <w:rFonts w:ascii="Times New Roman" w:hAnsi="Times New Roman" w:cs="Times New Roman"/>
          <w:sz w:val="24"/>
          <w:szCs w:val="24"/>
          <w:lang w:val="uk-UA"/>
        </w:rPr>
        <w:t xml:space="preserve"> цього Договору, та без необхідності надання Власнику/кам персональних даних письмового повідомлення про здійснення зазначених дій. </w:t>
      </w:r>
    </w:p>
    <w:p w14:paraId="1493E1BE" w14:textId="77777777" w:rsidR="001B19F8" w:rsidRPr="00670B23" w:rsidRDefault="001B19F8" w:rsidP="001B19F8">
      <w:pPr>
        <w:autoSpaceDE w:val="0"/>
        <w:autoSpaceDN w:val="0"/>
        <w:spacing w:after="0" w:line="240" w:lineRule="auto"/>
        <w:ind w:left="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Підписанням цього Договору Власник/и персональних даних підтверджує/</w:t>
      </w:r>
      <w:proofErr w:type="spellStart"/>
      <w:r w:rsidRPr="00670B23">
        <w:rPr>
          <w:rFonts w:ascii="Times New Roman" w:hAnsi="Times New Roman" w:cs="Times New Roman"/>
          <w:sz w:val="24"/>
          <w:szCs w:val="24"/>
          <w:lang w:val="uk-UA"/>
        </w:rPr>
        <w:t>ють</w:t>
      </w:r>
      <w:proofErr w:type="spellEnd"/>
      <w:r w:rsidRPr="00670B23">
        <w:rPr>
          <w:rFonts w:ascii="Times New Roman" w:hAnsi="Times New Roman" w:cs="Times New Roman"/>
          <w:sz w:val="24"/>
          <w:szCs w:val="24"/>
          <w:lang w:val="uk-UA"/>
        </w:rPr>
        <w:t>, що він/вона/вони письмово повідомлений/на/ні про включення до бази персональних даних Клієнта, про права, передбачені Законом України «Про захист персональних даних», про мету збору даних та осіб, яким передаються Персональні дані.</w:t>
      </w:r>
    </w:p>
    <w:p w14:paraId="1493E1BF" w14:textId="77777777" w:rsidR="001B19F8" w:rsidRPr="00670B23" w:rsidRDefault="001B19F8" w:rsidP="001B19F8">
      <w:pPr>
        <w:spacing w:after="0" w:line="240" w:lineRule="auto"/>
        <w:ind w:left="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 xml:space="preserve">Укладенням цього Договору Фактор підтверджує наявність згоди фізичних осіб, чиї персональні дані передаються Клієнту для та/або у зв’язку з підписанням/виконанням цього Договору, на передачу Клієнтом та обробку Клієнтом Персональних даних Власників персональних даних із метою зазначеною в підпунктах 1-4 п. </w:t>
      </w:r>
      <w:r w:rsidR="00CC54E7" w:rsidRPr="00670B23">
        <w:rPr>
          <w:rFonts w:ascii="Times New Roman" w:hAnsi="Times New Roman" w:cs="Times New Roman"/>
          <w:sz w:val="24"/>
          <w:szCs w:val="24"/>
          <w:lang w:val="uk-UA"/>
        </w:rPr>
        <w:t>9</w:t>
      </w:r>
      <w:r w:rsidRPr="00670B23">
        <w:rPr>
          <w:rFonts w:ascii="Times New Roman" w:hAnsi="Times New Roman" w:cs="Times New Roman"/>
          <w:sz w:val="24"/>
          <w:szCs w:val="24"/>
          <w:lang w:val="uk-UA"/>
        </w:rPr>
        <w:t>.</w:t>
      </w:r>
      <w:r w:rsidR="00CC54E7" w:rsidRPr="00670B23">
        <w:rPr>
          <w:rFonts w:ascii="Times New Roman" w:hAnsi="Times New Roman" w:cs="Times New Roman"/>
          <w:sz w:val="24"/>
          <w:szCs w:val="24"/>
          <w:lang w:val="uk-UA"/>
        </w:rPr>
        <w:t>1</w:t>
      </w:r>
      <w:r w:rsidRPr="00670B23">
        <w:rPr>
          <w:rFonts w:ascii="Times New Roman" w:hAnsi="Times New Roman" w:cs="Times New Roman"/>
          <w:sz w:val="24"/>
          <w:szCs w:val="24"/>
          <w:lang w:val="uk-UA"/>
        </w:rPr>
        <w:t xml:space="preserve"> даного Договору.</w:t>
      </w:r>
    </w:p>
    <w:p w14:paraId="1493E1C0" w14:textId="77777777"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p>
    <w:p w14:paraId="1493E1C1" w14:textId="77777777" w:rsidR="001B19F8" w:rsidRPr="00670B23" w:rsidRDefault="00CC54E7" w:rsidP="001B19F8">
      <w:pPr>
        <w:tabs>
          <w:tab w:val="left" w:pos="426"/>
        </w:tabs>
        <w:spacing w:after="0" w:line="240" w:lineRule="auto"/>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10</w:t>
      </w:r>
      <w:r w:rsidR="001B19F8" w:rsidRPr="00670B23">
        <w:rPr>
          <w:rFonts w:ascii="Times New Roman" w:hAnsi="Times New Roman" w:cs="Times New Roman"/>
          <w:b/>
          <w:sz w:val="24"/>
          <w:szCs w:val="24"/>
          <w:lang w:val="uk-UA"/>
        </w:rPr>
        <w:t>.</w:t>
      </w:r>
      <w:r w:rsidR="001B19F8" w:rsidRPr="00670B23">
        <w:rPr>
          <w:rFonts w:ascii="Times New Roman" w:hAnsi="Times New Roman" w:cs="Times New Roman"/>
          <w:b/>
          <w:sz w:val="24"/>
          <w:szCs w:val="24"/>
          <w:lang w:val="uk-UA"/>
        </w:rPr>
        <w:tab/>
        <w:t xml:space="preserve">Листування між Сторонами </w:t>
      </w:r>
    </w:p>
    <w:p w14:paraId="1493E1C2" w14:textId="77777777" w:rsidR="001B19F8" w:rsidRPr="00670B23" w:rsidRDefault="00CC54E7" w:rsidP="001B19F8">
      <w:pPr>
        <w:autoSpaceDE w:val="0"/>
        <w:autoSpaceDN w:val="0"/>
        <w:spacing w:after="0" w:line="240" w:lineRule="auto"/>
        <w:ind w:left="426" w:hanging="426"/>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10</w:t>
      </w:r>
      <w:r w:rsidR="001B19F8" w:rsidRPr="00670B23">
        <w:rPr>
          <w:rFonts w:ascii="Times New Roman" w:hAnsi="Times New Roman" w:cs="Times New Roman"/>
          <w:sz w:val="24"/>
          <w:szCs w:val="24"/>
          <w:lang w:val="uk-UA"/>
        </w:rPr>
        <w:t>.1.</w:t>
      </w:r>
      <w:r w:rsidR="001B19F8" w:rsidRPr="00670B23">
        <w:rPr>
          <w:rFonts w:ascii="Times New Roman" w:hAnsi="Times New Roman" w:cs="Times New Roman"/>
          <w:sz w:val="24"/>
          <w:szCs w:val="24"/>
          <w:lang w:val="uk-UA"/>
        </w:rPr>
        <w:tab/>
        <w:t xml:space="preserve">Оскільки в цьому Договорі не зазначено іншого, всі повідомлення та інші заяви, пов‘язані з даним Договором повинні мати письмову форму та будуть вважаться правильно відправленими при умові збереження письмової форми та особистої доставки чи через визначену кур‘єрську фірму, що надає цілодобові послуги, або рекомендованим листом (з попередньо сплаченою пересилкою та письмовим підтвердженням про отримання) відповідній Стороні на зазначену нижче адресу: </w:t>
      </w:r>
    </w:p>
    <w:p w14:paraId="1493E1C3" w14:textId="77777777" w:rsidR="001B19F8" w:rsidRPr="00670B23" w:rsidRDefault="001B19F8" w:rsidP="001B19F8">
      <w:pPr>
        <w:spacing w:after="0" w:line="240" w:lineRule="auto"/>
        <w:ind w:left="720" w:hanging="720"/>
        <w:jc w:val="both"/>
        <w:rPr>
          <w:rFonts w:ascii="Times New Roman" w:hAnsi="Times New Roman" w:cs="Times New Roman"/>
          <w:sz w:val="24"/>
          <w:szCs w:val="24"/>
          <w:lang w:val="uk-UA"/>
        </w:rPr>
      </w:pPr>
    </w:p>
    <w:p w14:paraId="1493E1C4" w14:textId="77777777" w:rsidR="001B19F8" w:rsidRPr="00670B23" w:rsidRDefault="001B19F8" w:rsidP="001B19F8">
      <w:pPr>
        <w:spacing w:after="0" w:line="240" w:lineRule="auto"/>
        <w:ind w:left="426"/>
        <w:jc w:val="both"/>
        <w:rPr>
          <w:rFonts w:ascii="Times New Roman" w:hAnsi="Times New Roman" w:cs="Times New Roman"/>
          <w:sz w:val="24"/>
          <w:szCs w:val="24"/>
          <w:lang w:val="uk-UA"/>
        </w:rPr>
      </w:pPr>
      <w:r w:rsidRPr="00670B23">
        <w:rPr>
          <w:rFonts w:ascii="Times New Roman" w:hAnsi="Times New Roman" w:cs="Times New Roman"/>
          <w:b/>
          <w:sz w:val="24"/>
          <w:szCs w:val="24"/>
          <w:lang w:val="uk-UA"/>
        </w:rPr>
        <w:t xml:space="preserve">Для Клієнта: </w:t>
      </w:r>
    </w:p>
    <w:p w14:paraId="1493E1C5" w14:textId="4D09A1CF" w:rsidR="001B19F8" w:rsidRPr="00670B23" w:rsidRDefault="006F4A68" w:rsidP="001B19F8">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w:t>
      </w:r>
    </w:p>
    <w:p w14:paraId="1493E1C6" w14:textId="77777777" w:rsidR="001B19F8" w:rsidRPr="00670B23" w:rsidRDefault="001B19F8" w:rsidP="001B19F8">
      <w:pPr>
        <w:spacing w:after="0" w:line="240" w:lineRule="auto"/>
        <w:ind w:left="426"/>
        <w:jc w:val="both"/>
        <w:rPr>
          <w:rFonts w:ascii="Times New Roman" w:hAnsi="Times New Roman" w:cs="Times New Roman"/>
          <w:sz w:val="24"/>
          <w:szCs w:val="24"/>
          <w:lang w:val="uk-UA"/>
        </w:rPr>
      </w:pPr>
      <w:r w:rsidRPr="00670B23">
        <w:rPr>
          <w:rFonts w:ascii="Times New Roman" w:hAnsi="Times New Roman" w:cs="Times New Roman"/>
          <w:b/>
          <w:bCs/>
          <w:sz w:val="24"/>
          <w:szCs w:val="24"/>
          <w:lang w:val="uk-UA"/>
        </w:rPr>
        <w:t xml:space="preserve">Для </w:t>
      </w:r>
      <w:proofErr w:type="spellStart"/>
      <w:r w:rsidRPr="00670B23">
        <w:rPr>
          <w:rFonts w:ascii="Times New Roman" w:hAnsi="Times New Roman" w:cs="Times New Roman"/>
          <w:b/>
          <w:bCs/>
          <w:sz w:val="24"/>
          <w:szCs w:val="24"/>
          <w:lang w:val="uk-UA"/>
        </w:rPr>
        <w:t>Фактора</w:t>
      </w:r>
      <w:proofErr w:type="spellEnd"/>
      <w:r w:rsidRPr="00670B23">
        <w:rPr>
          <w:rFonts w:ascii="Times New Roman" w:hAnsi="Times New Roman" w:cs="Times New Roman"/>
          <w:b/>
          <w:bCs/>
          <w:sz w:val="24"/>
          <w:szCs w:val="24"/>
          <w:lang w:val="uk-UA"/>
        </w:rPr>
        <w:t>:</w:t>
      </w:r>
      <w:r w:rsidRPr="00670B23">
        <w:rPr>
          <w:rFonts w:ascii="Times New Roman" w:hAnsi="Times New Roman" w:cs="Times New Roman"/>
          <w:sz w:val="24"/>
          <w:szCs w:val="24"/>
          <w:lang w:val="uk-UA"/>
        </w:rPr>
        <w:t xml:space="preserve"> </w:t>
      </w:r>
    </w:p>
    <w:p w14:paraId="1493E1C8" w14:textId="5F7BE3AE" w:rsidR="001B19F8" w:rsidRPr="00670B23" w:rsidRDefault="00B304C1" w:rsidP="001B19F8">
      <w:pPr>
        <w:tabs>
          <w:tab w:val="left" w:pos="426"/>
        </w:tabs>
        <w:spacing w:after="0" w:line="240" w:lineRule="auto"/>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 xml:space="preserve">        01103, м. Київ, вул. М. Драгом</w:t>
      </w:r>
      <w:r w:rsidR="008A4265" w:rsidRPr="00670B23">
        <w:rPr>
          <w:rFonts w:ascii="Times New Roman" w:hAnsi="Times New Roman" w:cs="Times New Roman"/>
          <w:sz w:val="24"/>
          <w:szCs w:val="24"/>
          <w:lang w:val="uk-UA"/>
        </w:rPr>
        <w:t>и</w:t>
      </w:r>
      <w:r w:rsidRPr="00670B23">
        <w:rPr>
          <w:rFonts w:ascii="Times New Roman" w:hAnsi="Times New Roman" w:cs="Times New Roman"/>
          <w:sz w:val="24"/>
          <w:szCs w:val="24"/>
          <w:lang w:val="uk-UA"/>
        </w:rPr>
        <w:t xml:space="preserve">рова, буд. 20  </w:t>
      </w:r>
    </w:p>
    <w:p w14:paraId="2ED66538" w14:textId="77777777" w:rsidR="00B304C1" w:rsidRPr="00670B23" w:rsidRDefault="00B304C1" w:rsidP="001B19F8">
      <w:pPr>
        <w:tabs>
          <w:tab w:val="left" w:pos="426"/>
        </w:tabs>
        <w:spacing w:after="0" w:line="240" w:lineRule="auto"/>
        <w:jc w:val="both"/>
        <w:rPr>
          <w:rFonts w:ascii="Times New Roman" w:hAnsi="Times New Roman" w:cs="Times New Roman"/>
          <w:b/>
          <w:sz w:val="24"/>
          <w:szCs w:val="24"/>
          <w:lang w:val="uk-UA"/>
        </w:rPr>
      </w:pPr>
    </w:p>
    <w:p w14:paraId="1493E1C9" w14:textId="77777777"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1</w:t>
      </w:r>
      <w:r w:rsidR="00CC54E7" w:rsidRPr="00670B23">
        <w:rPr>
          <w:rFonts w:ascii="Times New Roman" w:hAnsi="Times New Roman" w:cs="Times New Roman"/>
          <w:b/>
          <w:sz w:val="24"/>
          <w:szCs w:val="24"/>
          <w:lang w:val="uk-UA"/>
        </w:rPr>
        <w:t>1</w:t>
      </w:r>
      <w:r w:rsidRPr="00670B23">
        <w:rPr>
          <w:rFonts w:ascii="Times New Roman" w:hAnsi="Times New Roman" w:cs="Times New Roman"/>
          <w:b/>
          <w:sz w:val="24"/>
          <w:szCs w:val="24"/>
          <w:lang w:val="uk-UA"/>
        </w:rPr>
        <w:t>.</w:t>
      </w:r>
      <w:r w:rsidRPr="00670B23">
        <w:rPr>
          <w:rFonts w:ascii="Times New Roman" w:hAnsi="Times New Roman" w:cs="Times New Roman"/>
          <w:b/>
          <w:sz w:val="24"/>
          <w:szCs w:val="24"/>
          <w:lang w:val="uk-UA"/>
        </w:rPr>
        <w:tab/>
        <w:t xml:space="preserve">Відповідальність Сторін і вирішення спорів </w:t>
      </w:r>
    </w:p>
    <w:p w14:paraId="1493E1CA" w14:textId="77777777" w:rsidR="001B19F8" w:rsidRPr="00670B23" w:rsidRDefault="001B19F8" w:rsidP="001B19F8">
      <w:pPr>
        <w:tabs>
          <w:tab w:val="left" w:pos="567"/>
        </w:tabs>
        <w:autoSpaceDE w:val="0"/>
        <w:autoSpaceDN w:val="0"/>
        <w:spacing w:after="0" w:line="240" w:lineRule="auto"/>
        <w:ind w:left="567" w:hanging="567"/>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1</w:t>
      </w:r>
      <w:r w:rsidRPr="00670B23">
        <w:rPr>
          <w:rFonts w:ascii="Times New Roman" w:hAnsi="Times New Roman" w:cs="Times New Roman"/>
          <w:sz w:val="24"/>
          <w:szCs w:val="24"/>
          <w:lang w:val="uk-UA"/>
        </w:rPr>
        <w:t>.1.</w:t>
      </w:r>
      <w:r w:rsidRPr="00670B23">
        <w:rPr>
          <w:rFonts w:ascii="Times New Roman" w:hAnsi="Times New Roman" w:cs="Times New Roman"/>
          <w:sz w:val="24"/>
          <w:szCs w:val="24"/>
          <w:lang w:val="uk-UA"/>
        </w:rPr>
        <w:tab/>
        <w:t>У випадку будь-яких спорів, що виникають між Сторонами у зв‘язку з укладенням, тлумаченням, виконанням та правовими наслідками Договору чи будь-якого з його положень, Сторони намагаються  вирішити спір шляхом переговорів.</w:t>
      </w:r>
    </w:p>
    <w:p w14:paraId="1493E1CB" w14:textId="77777777" w:rsidR="001B19F8" w:rsidRPr="00670B23" w:rsidRDefault="001B19F8" w:rsidP="001B19F8">
      <w:pPr>
        <w:tabs>
          <w:tab w:val="left" w:pos="567"/>
        </w:tabs>
        <w:spacing w:after="0" w:line="240" w:lineRule="auto"/>
        <w:ind w:left="567" w:hanging="567"/>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1</w:t>
      </w:r>
      <w:r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ab/>
        <w:t xml:space="preserve">Всі спори чи претензії, що випливають з Договору, в тому числі ті, що стосуються його порушення, розірвання, тлумачення чи недійсності, у разі неможливості їх вирішення </w:t>
      </w:r>
      <w:r w:rsidRPr="00670B23">
        <w:rPr>
          <w:rFonts w:ascii="Times New Roman" w:hAnsi="Times New Roman" w:cs="Times New Roman"/>
          <w:sz w:val="24"/>
          <w:szCs w:val="24"/>
          <w:lang w:val="uk-UA"/>
        </w:rPr>
        <w:lastRenderedPageBreak/>
        <w:t xml:space="preserve">шляхом переговорів протягом </w:t>
      </w:r>
      <w:r w:rsidRPr="006F4A68">
        <w:rPr>
          <w:rFonts w:ascii="Times New Roman" w:hAnsi="Times New Roman" w:cs="Times New Roman"/>
          <w:sz w:val="24"/>
          <w:szCs w:val="24"/>
          <w:lang w:val="uk-UA"/>
        </w:rPr>
        <w:t xml:space="preserve">30 (тридцяти) календарних днів </w:t>
      </w:r>
      <w:r w:rsidRPr="00670B23">
        <w:rPr>
          <w:rFonts w:ascii="Times New Roman" w:hAnsi="Times New Roman" w:cs="Times New Roman"/>
          <w:sz w:val="24"/>
          <w:szCs w:val="24"/>
          <w:lang w:val="uk-UA"/>
        </w:rPr>
        <w:t xml:space="preserve">від дати виникнення цього спору, будуть розглядатись компетентним господарським судом України. </w:t>
      </w:r>
    </w:p>
    <w:p w14:paraId="1493E1CC" w14:textId="77777777" w:rsidR="001B19F8" w:rsidRPr="00670B23" w:rsidRDefault="001B19F8" w:rsidP="001B19F8">
      <w:pPr>
        <w:spacing w:after="0" w:line="240" w:lineRule="auto"/>
        <w:ind w:left="720" w:hanging="720"/>
        <w:jc w:val="both"/>
        <w:rPr>
          <w:rFonts w:ascii="Times New Roman" w:hAnsi="Times New Roman" w:cs="Times New Roman"/>
          <w:b/>
          <w:sz w:val="24"/>
          <w:szCs w:val="24"/>
          <w:lang w:val="uk-UA"/>
        </w:rPr>
      </w:pPr>
    </w:p>
    <w:p w14:paraId="1493E1CD" w14:textId="77777777"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1</w:t>
      </w:r>
      <w:r w:rsidR="00CC54E7" w:rsidRPr="00670B23">
        <w:rPr>
          <w:rFonts w:ascii="Times New Roman" w:hAnsi="Times New Roman" w:cs="Times New Roman"/>
          <w:b/>
          <w:sz w:val="24"/>
          <w:szCs w:val="24"/>
          <w:lang w:val="uk-UA"/>
        </w:rPr>
        <w:t>2</w:t>
      </w:r>
      <w:r w:rsidRPr="00670B23">
        <w:rPr>
          <w:rFonts w:ascii="Times New Roman" w:hAnsi="Times New Roman" w:cs="Times New Roman"/>
          <w:b/>
          <w:sz w:val="24"/>
          <w:szCs w:val="24"/>
          <w:lang w:val="uk-UA"/>
        </w:rPr>
        <w:t>.</w:t>
      </w:r>
      <w:r w:rsidRPr="00670B23">
        <w:rPr>
          <w:rFonts w:ascii="Times New Roman" w:hAnsi="Times New Roman" w:cs="Times New Roman"/>
          <w:b/>
          <w:sz w:val="24"/>
          <w:szCs w:val="24"/>
          <w:lang w:val="uk-UA"/>
        </w:rPr>
        <w:tab/>
        <w:t xml:space="preserve">Заключні положення </w:t>
      </w:r>
    </w:p>
    <w:p w14:paraId="1493E1CE" w14:textId="77777777" w:rsidR="001B19F8" w:rsidRPr="00670B23" w:rsidRDefault="001B19F8" w:rsidP="001B19F8">
      <w:pPr>
        <w:spacing w:after="0" w:line="240" w:lineRule="auto"/>
        <w:ind w:left="709" w:hanging="709"/>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.1.</w:t>
      </w:r>
      <w:r w:rsidRPr="00670B23">
        <w:rPr>
          <w:rFonts w:ascii="Times New Roman" w:hAnsi="Times New Roman" w:cs="Times New Roman"/>
          <w:sz w:val="24"/>
          <w:szCs w:val="24"/>
          <w:lang w:val="uk-UA"/>
        </w:rPr>
        <w:tab/>
        <w:t>Договір набирає чинності з моменту його підписання уповноваженими представниками Сторін, та діє до повного його виконання Сторонами.</w:t>
      </w:r>
    </w:p>
    <w:p w14:paraId="1493E1CF" w14:textId="77777777" w:rsidR="001B19F8" w:rsidRPr="00670B23" w:rsidRDefault="001B19F8" w:rsidP="001B19F8">
      <w:pPr>
        <w:spacing w:after="0" w:line="240" w:lineRule="auto"/>
        <w:ind w:left="705" w:hanging="705"/>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ab/>
        <w:t xml:space="preserve">Зміни до Договору можуть бути внесені виключно шляхом підписання Сторонами додаткової угоди до цього Договору. </w:t>
      </w:r>
    </w:p>
    <w:p w14:paraId="1493E1D0" w14:textId="77777777" w:rsidR="001B19F8" w:rsidRPr="00670B23" w:rsidRDefault="001B19F8" w:rsidP="001B19F8">
      <w:pPr>
        <w:pStyle w:val="BodyText22"/>
        <w:rPr>
          <w:rFonts w:ascii="Times New Roman" w:hAnsi="Times New Roman" w:cs="Times New Roman"/>
          <w:lang w:val="uk-UA"/>
        </w:rPr>
      </w:pPr>
      <w:r w:rsidRPr="00670B23">
        <w:rPr>
          <w:rFonts w:ascii="Times New Roman" w:hAnsi="Times New Roman" w:cs="Times New Roman"/>
          <w:lang w:val="uk-UA"/>
        </w:rPr>
        <w:t>1</w:t>
      </w:r>
      <w:r w:rsidR="00CC54E7" w:rsidRPr="00670B23">
        <w:rPr>
          <w:rFonts w:ascii="Times New Roman" w:hAnsi="Times New Roman" w:cs="Times New Roman"/>
          <w:lang w:val="uk-UA"/>
        </w:rPr>
        <w:t>2</w:t>
      </w:r>
      <w:r w:rsidRPr="00670B23">
        <w:rPr>
          <w:rFonts w:ascii="Times New Roman" w:hAnsi="Times New Roman" w:cs="Times New Roman"/>
          <w:lang w:val="uk-UA"/>
        </w:rPr>
        <w:t>.3.</w:t>
      </w:r>
      <w:r w:rsidRPr="00670B23">
        <w:rPr>
          <w:rFonts w:ascii="Times New Roman" w:hAnsi="Times New Roman" w:cs="Times New Roman"/>
          <w:lang w:val="uk-UA"/>
        </w:rPr>
        <w:tab/>
        <w:t xml:space="preserve">Даний Договір є наслідком повного порозумінням Сторін і заміняє всі попередньо складені Сторонами у будь-якій формі заяви, що стосуються предмету Договору. </w:t>
      </w:r>
    </w:p>
    <w:p w14:paraId="1493E1D1" w14:textId="77777777" w:rsidR="001B19F8" w:rsidRPr="00670B23" w:rsidRDefault="001B19F8" w:rsidP="001B19F8">
      <w:pPr>
        <w:spacing w:after="0" w:line="240" w:lineRule="auto"/>
        <w:ind w:left="720" w:hanging="720"/>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.4</w:t>
      </w:r>
      <w:r w:rsidRPr="00670B23">
        <w:rPr>
          <w:rFonts w:ascii="Times New Roman" w:hAnsi="Times New Roman" w:cs="Times New Roman"/>
          <w:sz w:val="24"/>
          <w:szCs w:val="24"/>
          <w:lang w:val="uk-UA"/>
        </w:rPr>
        <w:tab/>
        <w:t xml:space="preserve">Якщо будь-яке положення Договору було визнане недійсним чи невиконаним, інші положення цього Договору залишаються дійсними. У такому випадку Сторони Договору приймають нові положення замість положень, які визнані недійсними чи невиконаними. </w:t>
      </w:r>
    </w:p>
    <w:p w14:paraId="1493E1D2" w14:textId="77777777" w:rsidR="001B19F8" w:rsidRPr="00670B23" w:rsidRDefault="001B19F8" w:rsidP="001B19F8">
      <w:pPr>
        <w:spacing w:after="0" w:line="240" w:lineRule="auto"/>
        <w:ind w:left="720" w:hanging="720"/>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.5.</w:t>
      </w:r>
      <w:r w:rsidRPr="00670B23">
        <w:rPr>
          <w:rFonts w:ascii="Times New Roman" w:hAnsi="Times New Roman" w:cs="Times New Roman"/>
          <w:sz w:val="24"/>
          <w:szCs w:val="24"/>
          <w:lang w:val="uk-UA"/>
        </w:rPr>
        <w:tab/>
        <w:t>Сторони є платниками податку на прибуток на загальних підставах, передбачених Податковим кодексом України.</w:t>
      </w:r>
    </w:p>
    <w:p w14:paraId="1493E1D3" w14:textId="77777777" w:rsidR="001B19F8" w:rsidRPr="00670B23" w:rsidRDefault="001B19F8" w:rsidP="001B19F8">
      <w:pPr>
        <w:spacing w:after="0" w:line="240" w:lineRule="auto"/>
        <w:ind w:left="720" w:hanging="720"/>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.6.</w:t>
      </w:r>
      <w:r w:rsidRPr="00670B23">
        <w:rPr>
          <w:rFonts w:ascii="Times New Roman" w:hAnsi="Times New Roman" w:cs="Times New Roman"/>
          <w:sz w:val="24"/>
          <w:szCs w:val="24"/>
          <w:lang w:val="uk-UA"/>
        </w:rPr>
        <w:tab/>
        <w:t>Договір складений в двох однакових примірниках (по одному для кожної зі Сторін).</w:t>
      </w:r>
    </w:p>
    <w:p w14:paraId="1493E1D4" w14:textId="77777777" w:rsidR="001B19F8" w:rsidRPr="00670B23" w:rsidRDefault="001B19F8" w:rsidP="001B19F8">
      <w:pPr>
        <w:spacing w:after="0" w:line="240" w:lineRule="auto"/>
        <w:ind w:left="720" w:hanging="720"/>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.7.</w:t>
      </w:r>
      <w:r w:rsidRPr="00670B23">
        <w:rPr>
          <w:rFonts w:ascii="Times New Roman" w:hAnsi="Times New Roman" w:cs="Times New Roman"/>
          <w:sz w:val="24"/>
          <w:szCs w:val="24"/>
          <w:lang w:val="uk-UA"/>
        </w:rPr>
        <w:tab/>
        <w:t>Всі Додатки та Додаткові угоди до Договору складають його невід‘ємну частину.</w:t>
      </w:r>
    </w:p>
    <w:p w14:paraId="1493E1D5" w14:textId="77777777" w:rsidR="001B19F8" w:rsidRPr="00670B23" w:rsidRDefault="001B19F8" w:rsidP="001B19F8">
      <w:pPr>
        <w:spacing w:after="0" w:line="240" w:lineRule="auto"/>
        <w:ind w:left="720" w:hanging="720"/>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.8.</w:t>
      </w:r>
      <w:r w:rsidRPr="00670B23">
        <w:rPr>
          <w:rFonts w:ascii="Times New Roman" w:hAnsi="Times New Roman" w:cs="Times New Roman"/>
          <w:sz w:val="24"/>
          <w:szCs w:val="24"/>
          <w:lang w:val="uk-UA"/>
        </w:rPr>
        <w:tab/>
        <w:t>Після підписання Сторонами цього Договору всі попередні переговори між ними, листування, попередні угоди та протоколи про наміри з питань, що так чи інакше стосуються цього Договору, втрачають юридичну силу.</w:t>
      </w:r>
    </w:p>
    <w:p w14:paraId="1493E1D6" w14:textId="77777777" w:rsidR="001B19F8" w:rsidRPr="00670B23" w:rsidRDefault="001B19F8" w:rsidP="001B19F8">
      <w:pPr>
        <w:tabs>
          <w:tab w:val="left" w:pos="1134"/>
        </w:tabs>
        <w:spacing w:after="0" w:line="240" w:lineRule="auto"/>
        <w:ind w:left="720" w:hanging="720"/>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.9.</w:t>
      </w:r>
      <w:r w:rsidRPr="00670B23">
        <w:rPr>
          <w:rFonts w:ascii="Times New Roman" w:hAnsi="Times New Roman" w:cs="Times New Roman"/>
          <w:sz w:val="24"/>
          <w:szCs w:val="24"/>
          <w:lang w:val="uk-UA"/>
        </w:rPr>
        <w:tab/>
        <w:t>Взаємовідносини Сторін, не врегульовані цим Договором, регулюються діючим Законодавством України.</w:t>
      </w:r>
    </w:p>
    <w:p w14:paraId="1493E1D7" w14:textId="77777777" w:rsidR="001B19F8" w:rsidRPr="00670B23" w:rsidRDefault="001B19F8" w:rsidP="001B19F8">
      <w:pPr>
        <w:spacing w:after="0" w:line="240" w:lineRule="auto"/>
        <w:ind w:left="709" w:hanging="709"/>
        <w:jc w:val="both"/>
        <w:rPr>
          <w:rFonts w:ascii="Times New Roman" w:hAnsi="Times New Roman" w:cs="Times New Roman"/>
          <w:sz w:val="24"/>
          <w:szCs w:val="24"/>
          <w:lang w:val="uk-UA"/>
        </w:rPr>
      </w:pPr>
      <w:r w:rsidRPr="00670B23">
        <w:rPr>
          <w:rFonts w:ascii="Times New Roman" w:hAnsi="Times New Roman" w:cs="Times New Roman"/>
          <w:color w:val="000000"/>
          <w:sz w:val="24"/>
          <w:szCs w:val="24"/>
          <w:lang w:val="uk-UA"/>
        </w:rPr>
        <w:t>1</w:t>
      </w:r>
      <w:r w:rsidR="00CC54E7" w:rsidRPr="00670B23">
        <w:rPr>
          <w:rFonts w:ascii="Times New Roman" w:hAnsi="Times New Roman" w:cs="Times New Roman"/>
          <w:color w:val="000000"/>
          <w:sz w:val="24"/>
          <w:szCs w:val="24"/>
          <w:lang w:val="uk-UA"/>
        </w:rPr>
        <w:t>2</w:t>
      </w:r>
      <w:r w:rsidRPr="00670B23">
        <w:rPr>
          <w:rFonts w:ascii="Times New Roman" w:hAnsi="Times New Roman" w:cs="Times New Roman"/>
          <w:color w:val="000000"/>
          <w:sz w:val="24"/>
          <w:szCs w:val="24"/>
          <w:lang w:val="uk-UA"/>
        </w:rPr>
        <w:t>.10.</w:t>
      </w:r>
      <w:r w:rsidRPr="00670B23">
        <w:rPr>
          <w:rFonts w:ascii="Times New Roman" w:hAnsi="Times New Roman" w:cs="Times New Roman"/>
          <w:color w:val="000000"/>
          <w:sz w:val="24"/>
          <w:szCs w:val="24"/>
          <w:lang w:val="uk-UA"/>
        </w:rPr>
        <w:tab/>
        <w:t xml:space="preserve">Використання при вчиненні цього Договору, а також оформлення будь-яких документів, пов’язаних з його виконанням, факсимільного відтворення підпису за допомогою засобів механічного або іншого копіювання (в </w:t>
      </w:r>
      <w:proofErr w:type="spellStart"/>
      <w:r w:rsidRPr="00670B23">
        <w:rPr>
          <w:rFonts w:ascii="Times New Roman" w:hAnsi="Times New Roman" w:cs="Times New Roman"/>
          <w:color w:val="000000"/>
          <w:sz w:val="24"/>
          <w:szCs w:val="24"/>
          <w:lang w:val="uk-UA"/>
        </w:rPr>
        <w:t>т.ч</w:t>
      </w:r>
      <w:proofErr w:type="spellEnd"/>
      <w:r w:rsidRPr="00670B23">
        <w:rPr>
          <w:rFonts w:ascii="Times New Roman" w:hAnsi="Times New Roman" w:cs="Times New Roman"/>
          <w:color w:val="000000"/>
          <w:sz w:val="24"/>
          <w:szCs w:val="24"/>
          <w:lang w:val="uk-UA"/>
        </w:rPr>
        <w:t>. використання факсиміле), електронно-числового підпису або іншого аналога власноручного підпису не допускається.</w:t>
      </w:r>
    </w:p>
    <w:p w14:paraId="1493E1D8" w14:textId="77777777" w:rsidR="001B19F8" w:rsidRPr="00670B23" w:rsidRDefault="001B19F8" w:rsidP="001B19F8">
      <w:pPr>
        <w:spacing w:after="0" w:line="240" w:lineRule="auto"/>
        <w:ind w:left="709" w:hanging="709"/>
        <w:jc w:val="both"/>
        <w:rPr>
          <w:rFonts w:ascii="Times New Roman" w:hAnsi="Times New Roman" w:cs="Times New Roman"/>
          <w:sz w:val="24"/>
          <w:szCs w:val="24"/>
          <w:lang w:val="uk-UA"/>
        </w:rPr>
      </w:pPr>
      <w:r w:rsidRPr="00670B23">
        <w:rPr>
          <w:rFonts w:ascii="Times New Roman" w:hAnsi="Times New Roman" w:cs="Times New Roman"/>
          <w:sz w:val="24"/>
          <w:szCs w:val="24"/>
          <w:lang w:val="uk-UA"/>
        </w:rPr>
        <w:t>1</w:t>
      </w:r>
      <w:r w:rsidR="00CC54E7" w:rsidRPr="00670B23">
        <w:rPr>
          <w:rFonts w:ascii="Times New Roman" w:hAnsi="Times New Roman" w:cs="Times New Roman"/>
          <w:sz w:val="24"/>
          <w:szCs w:val="24"/>
          <w:lang w:val="uk-UA"/>
        </w:rPr>
        <w:t>2</w:t>
      </w:r>
      <w:r w:rsidRPr="00670B23">
        <w:rPr>
          <w:rFonts w:ascii="Times New Roman" w:hAnsi="Times New Roman" w:cs="Times New Roman"/>
          <w:sz w:val="24"/>
          <w:szCs w:val="24"/>
          <w:lang w:val="uk-UA"/>
        </w:rPr>
        <w:t>.11.</w:t>
      </w:r>
      <w:r w:rsidRPr="00670B23">
        <w:rPr>
          <w:rFonts w:ascii="Times New Roman" w:hAnsi="Times New Roman" w:cs="Times New Roman"/>
          <w:sz w:val="24"/>
          <w:szCs w:val="24"/>
          <w:lang w:val="uk-UA"/>
        </w:rPr>
        <w:tab/>
        <w:t>Сторони повідомляють одна одну про зміну їх місцезнаходження, банківських реквізитів, зміни у наданих для укладення та виконання цього Договору документах протягом не більш як 10 (десяти) робочих днів з дня відповідних змін.</w:t>
      </w:r>
    </w:p>
    <w:p w14:paraId="1493E1D9" w14:textId="77777777"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p>
    <w:p w14:paraId="1493E1DA" w14:textId="77777777" w:rsidR="001B19F8" w:rsidRPr="00670B23" w:rsidRDefault="001B19F8" w:rsidP="001B19F8">
      <w:pPr>
        <w:tabs>
          <w:tab w:val="left" w:pos="426"/>
        </w:tabs>
        <w:spacing w:after="0" w:line="240" w:lineRule="auto"/>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1</w:t>
      </w:r>
      <w:r w:rsidR="00CC54E7" w:rsidRPr="00670B23">
        <w:rPr>
          <w:rFonts w:ascii="Times New Roman" w:hAnsi="Times New Roman" w:cs="Times New Roman"/>
          <w:b/>
          <w:sz w:val="24"/>
          <w:szCs w:val="24"/>
          <w:lang w:val="uk-UA"/>
        </w:rPr>
        <w:t>3</w:t>
      </w:r>
      <w:r w:rsidRPr="00670B23">
        <w:rPr>
          <w:rFonts w:ascii="Times New Roman" w:hAnsi="Times New Roman" w:cs="Times New Roman"/>
          <w:b/>
          <w:sz w:val="24"/>
          <w:szCs w:val="24"/>
          <w:lang w:val="uk-UA"/>
        </w:rPr>
        <w:t>.</w:t>
      </w:r>
      <w:r w:rsidRPr="00670B23">
        <w:rPr>
          <w:rFonts w:ascii="Times New Roman" w:hAnsi="Times New Roman" w:cs="Times New Roman"/>
          <w:b/>
          <w:sz w:val="24"/>
          <w:szCs w:val="24"/>
          <w:lang w:val="uk-UA"/>
        </w:rPr>
        <w:tab/>
        <w:t>Адреси та реквізити Сторін:</w:t>
      </w:r>
    </w:p>
    <w:p w14:paraId="1493E1DB" w14:textId="77777777" w:rsidR="001B19F8" w:rsidRPr="00670B23" w:rsidRDefault="001B19F8" w:rsidP="001B19F8">
      <w:pPr>
        <w:spacing w:after="0" w:line="240" w:lineRule="auto"/>
        <w:jc w:val="both"/>
        <w:rPr>
          <w:rFonts w:ascii="Times New Roman" w:hAnsi="Times New Roman" w:cs="Times New Roman"/>
          <w:sz w:val="24"/>
          <w:szCs w:val="24"/>
          <w:lang w:val="uk-UA"/>
        </w:rPr>
      </w:pPr>
    </w:p>
    <w:tbl>
      <w:tblPr>
        <w:tblW w:w="9888" w:type="dxa"/>
        <w:jc w:val="center"/>
        <w:tblLayout w:type="fixed"/>
        <w:tblLook w:val="0000" w:firstRow="0" w:lastRow="0" w:firstColumn="0" w:lastColumn="0" w:noHBand="0" w:noVBand="0"/>
      </w:tblPr>
      <w:tblGrid>
        <w:gridCol w:w="5104"/>
        <w:gridCol w:w="4784"/>
      </w:tblGrid>
      <w:tr w:rsidR="001B19F8" w:rsidRPr="00670B23" w14:paraId="1493E1F5" w14:textId="77777777" w:rsidTr="002C5668">
        <w:trPr>
          <w:jc w:val="center"/>
        </w:trPr>
        <w:tc>
          <w:tcPr>
            <w:tcW w:w="5104" w:type="dxa"/>
          </w:tcPr>
          <w:p w14:paraId="1493E1DC" w14:textId="77777777" w:rsidR="001B19F8" w:rsidRPr="00670B23" w:rsidRDefault="001B19F8" w:rsidP="001B19F8">
            <w:pPr>
              <w:pStyle w:val="af8"/>
              <w:jc w:val="both"/>
              <w:rPr>
                <w:rFonts w:ascii="Times New Roman" w:hAnsi="Times New Roman" w:cs="Times New Roman"/>
                <w:b/>
                <w:sz w:val="24"/>
                <w:szCs w:val="24"/>
                <w:lang w:val="uk-UA"/>
              </w:rPr>
            </w:pPr>
            <w:r w:rsidRPr="00670B23">
              <w:rPr>
                <w:rFonts w:ascii="Times New Roman" w:hAnsi="Times New Roman" w:cs="Times New Roman"/>
                <w:b/>
                <w:sz w:val="24"/>
                <w:szCs w:val="24"/>
                <w:lang w:val="uk-UA"/>
              </w:rPr>
              <w:t>Клієнт</w:t>
            </w:r>
            <w:r w:rsidR="00CC54E7" w:rsidRPr="00670B23">
              <w:rPr>
                <w:rFonts w:ascii="Times New Roman" w:hAnsi="Times New Roman" w:cs="Times New Roman"/>
                <w:b/>
                <w:sz w:val="24"/>
                <w:szCs w:val="24"/>
                <w:lang w:val="uk-UA"/>
              </w:rPr>
              <w:t>:</w:t>
            </w:r>
          </w:p>
          <w:p w14:paraId="1493E1E1" w14:textId="05916DE0" w:rsidR="001B19F8" w:rsidRPr="00670B23" w:rsidRDefault="001B19F8" w:rsidP="001B19F8">
            <w:pPr>
              <w:tabs>
                <w:tab w:val="left" w:pos="900"/>
              </w:tabs>
              <w:spacing w:after="0" w:line="240" w:lineRule="auto"/>
              <w:jc w:val="both"/>
              <w:rPr>
                <w:rFonts w:ascii="Times New Roman" w:hAnsi="Times New Roman" w:cs="Times New Roman"/>
                <w:color w:val="000000"/>
                <w:sz w:val="24"/>
                <w:szCs w:val="24"/>
                <w:lang w:val="uk-UA"/>
              </w:rPr>
            </w:pPr>
          </w:p>
          <w:p w14:paraId="1493E1E2" w14:textId="77777777" w:rsidR="001B19F8" w:rsidRPr="00670B23" w:rsidRDefault="001B19F8" w:rsidP="001B19F8">
            <w:pPr>
              <w:tabs>
                <w:tab w:val="left" w:pos="900"/>
              </w:tabs>
              <w:spacing w:after="0" w:line="240" w:lineRule="auto"/>
              <w:jc w:val="both"/>
              <w:rPr>
                <w:rFonts w:ascii="Times New Roman" w:hAnsi="Times New Roman" w:cs="Times New Roman"/>
                <w:color w:val="000000"/>
                <w:sz w:val="24"/>
                <w:szCs w:val="24"/>
                <w:lang w:val="uk-UA"/>
              </w:rPr>
            </w:pPr>
          </w:p>
          <w:p w14:paraId="48534BBF" w14:textId="77777777" w:rsidR="0058000D" w:rsidRPr="00670B23" w:rsidRDefault="0058000D" w:rsidP="0058000D">
            <w:pPr>
              <w:pStyle w:val="Iauiue"/>
              <w:jc w:val="both"/>
              <w:rPr>
                <w:color w:val="000000"/>
                <w:sz w:val="24"/>
                <w:szCs w:val="24"/>
                <w:lang w:val="uk-UA"/>
              </w:rPr>
            </w:pPr>
          </w:p>
          <w:p w14:paraId="7B58A721" w14:textId="77777777" w:rsidR="008A4265" w:rsidRPr="00670B23" w:rsidRDefault="008A4265" w:rsidP="0058000D">
            <w:pPr>
              <w:pStyle w:val="Iauiue"/>
              <w:jc w:val="both"/>
              <w:rPr>
                <w:color w:val="000000"/>
                <w:sz w:val="24"/>
                <w:szCs w:val="24"/>
                <w:lang w:val="uk-UA"/>
              </w:rPr>
            </w:pPr>
          </w:p>
          <w:p w14:paraId="759C665F" w14:textId="77777777" w:rsidR="0058000D" w:rsidRPr="00670B23" w:rsidRDefault="0058000D" w:rsidP="0058000D">
            <w:pPr>
              <w:pStyle w:val="Iauiue"/>
              <w:ind w:right="-81"/>
              <w:jc w:val="both"/>
              <w:rPr>
                <w:sz w:val="24"/>
                <w:szCs w:val="24"/>
                <w:lang w:val="uk-UA"/>
              </w:rPr>
            </w:pPr>
          </w:p>
          <w:p w14:paraId="6606D7B5" w14:textId="11D68D03" w:rsidR="0058000D" w:rsidRPr="00670B23" w:rsidRDefault="0058000D" w:rsidP="0058000D">
            <w:pPr>
              <w:pStyle w:val="Iauiue"/>
              <w:jc w:val="both"/>
              <w:rPr>
                <w:sz w:val="24"/>
                <w:szCs w:val="24"/>
                <w:lang w:val="uk-UA"/>
              </w:rPr>
            </w:pPr>
          </w:p>
          <w:p w14:paraId="1493E1EA" w14:textId="65C4C1FF" w:rsidR="001B19F8" w:rsidRPr="00670B23" w:rsidRDefault="001B19F8" w:rsidP="00CD5B58">
            <w:pPr>
              <w:pStyle w:val="Iauiue"/>
              <w:jc w:val="both"/>
              <w:rPr>
                <w:b/>
                <w:sz w:val="24"/>
                <w:szCs w:val="24"/>
                <w:lang w:val="uk-UA"/>
              </w:rPr>
            </w:pPr>
          </w:p>
        </w:tc>
        <w:tc>
          <w:tcPr>
            <w:tcW w:w="4784" w:type="dxa"/>
          </w:tcPr>
          <w:p w14:paraId="1493E1EB" w14:textId="77777777" w:rsidR="001B19F8" w:rsidRPr="00670B23" w:rsidRDefault="001B19F8" w:rsidP="001B19F8">
            <w:pPr>
              <w:pStyle w:val="af8"/>
              <w:jc w:val="both"/>
              <w:rPr>
                <w:rFonts w:ascii="Times New Roman" w:hAnsi="Times New Roman" w:cs="Times New Roman"/>
                <w:b/>
                <w:sz w:val="24"/>
                <w:szCs w:val="24"/>
                <w:lang w:val="uk-UA"/>
              </w:rPr>
            </w:pPr>
            <w:r w:rsidRPr="00670B23">
              <w:rPr>
                <w:rFonts w:ascii="Times New Roman" w:hAnsi="Times New Roman" w:cs="Times New Roman"/>
                <w:b/>
                <w:sz w:val="24"/>
                <w:szCs w:val="24"/>
              </w:rPr>
              <w:t>Фактор</w:t>
            </w:r>
            <w:r w:rsidR="00CC54E7" w:rsidRPr="00670B23">
              <w:rPr>
                <w:rFonts w:ascii="Times New Roman" w:hAnsi="Times New Roman" w:cs="Times New Roman"/>
                <w:b/>
                <w:sz w:val="24"/>
                <w:szCs w:val="24"/>
                <w:lang w:val="uk-UA"/>
              </w:rPr>
              <w:t>:</w:t>
            </w:r>
          </w:p>
          <w:p w14:paraId="6CAC60CA" w14:textId="4AA60FC6" w:rsidR="0058000D" w:rsidRPr="00670B23" w:rsidRDefault="0058000D" w:rsidP="0058000D">
            <w:pPr>
              <w:spacing w:after="0" w:line="240" w:lineRule="auto"/>
              <w:jc w:val="both"/>
              <w:rPr>
                <w:rFonts w:ascii="Times New Roman" w:hAnsi="Times New Roman" w:cs="Times New Roman"/>
                <w:b/>
                <w:bCs/>
                <w:sz w:val="24"/>
                <w:szCs w:val="24"/>
                <w:lang w:val="uk-UA"/>
              </w:rPr>
            </w:pPr>
            <w:r w:rsidRPr="00670B23">
              <w:rPr>
                <w:rFonts w:ascii="Times New Roman" w:hAnsi="Times New Roman" w:cs="Times New Roman"/>
                <w:b/>
                <w:bCs/>
                <w:sz w:val="24"/>
                <w:szCs w:val="24"/>
                <w:lang w:val="uk-UA"/>
              </w:rPr>
              <w:t xml:space="preserve">ТОВ «ФК </w:t>
            </w:r>
            <w:r w:rsidR="009E6828" w:rsidRPr="00670B23">
              <w:rPr>
                <w:rFonts w:ascii="Times New Roman" w:hAnsi="Times New Roman" w:cs="Times New Roman"/>
                <w:b/>
                <w:bCs/>
                <w:sz w:val="24"/>
                <w:szCs w:val="24"/>
                <w:lang w:val="uk-UA"/>
              </w:rPr>
              <w:t>«МОРГАН КЕПІТАЛ</w:t>
            </w:r>
            <w:r w:rsidRPr="00670B23">
              <w:rPr>
                <w:rFonts w:ascii="Times New Roman" w:hAnsi="Times New Roman" w:cs="Times New Roman"/>
                <w:b/>
                <w:bCs/>
                <w:sz w:val="24"/>
                <w:szCs w:val="24"/>
                <w:lang w:val="uk-UA"/>
              </w:rPr>
              <w:t>»</w:t>
            </w:r>
            <w:r w:rsidRPr="00670B23">
              <w:rPr>
                <w:rFonts w:ascii="Times New Roman" w:hAnsi="Times New Roman" w:cs="Times New Roman"/>
                <w:b/>
                <w:sz w:val="24"/>
                <w:szCs w:val="24"/>
                <w:lang w:val="uk-UA"/>
              </w:rPr>
              <w:t>,</w:t>
            </w:r>
          </w:p>
          <w:p w14:paraId="0218FC50" w14:textId="00066B91" w:rsidR="00A00B78" w:rsidRPr="00670B23" w:rsidRDefault="00A00B78" w:rsidP="0058000D">
            <w:pPr>
              <w:tabs>
                <w:tab w:val="left" w:pos="900"/>
              </w:tabs>
              <w:spacing w:after="0" w:line="240" w:lineRule="auto"/>
              <w:jc w:val="both"/>
              <w:rPr>
                <w:rFonts w:ascii="Times New Roman" w:hAnsi="Times New Roman" w:cs="Times New Roman"/>
                <w:color w:val="000000"/>
                <w:sz w:val="24"/>
                <w:szCs w:val="24"/>
                <w:lang w:val="uk-UA"/>
              </w:rPr>
            </w:pPr>
            <w:r w:rsidRPr="00670B23">
              <w:rPr>
                <w:rFonts w:ascii="Times New Roman" w:hAnsi="Times New Roman" w:cs="Times New Roman"/>
                <w:color w:val="000000"/>
                <w:sz w:val="24"/>
                <w:szCs w:val="24"/>
                <w:lang w:val="uk-UA"/>
              </w:rPr>
              <w:t>01103, м. Київ, вул. М. Драгом</w:t>
            </w:r>
            <w:r w:rsidR="008A4265" w:rsidRPr="00670B23">
              <w:rPr>
                <w:rFonts w:ascii="Times New Roman" w:hAnsi="Times New Roman" w:cs="Times New Roman"/>
                <w:color w:val="000000"/>
                <w:sz w:val="24"/>
                <w:szCs w:val="24"/>
                <w:lang w:val="uk-UA"/>
              </w:rPr>
              <w:t>и</w:t>
            </w:r>
            <w:r w:rsidRPr="00670B23">
              <w:rPr>
                <w:rFonts w:ascii="Times New Roman" w:hAnsi="Times New Roman" w:cs="Times New Roman"/>
                <w:color w:val="000000"/>
                <w:sz w:val="24"/>
                <w:szCs w:val="24"/>
                <w:lang w:val="uk-UA"/>
              </w:rPr>
              <w:t xml:space="preserve">рова, буд. 20  </w:t>
            </w:r>
          </w:p>
          <w:p w14:paraId="1B456958" w14:textId="5C2A2555" w:rsidR="0058000D" w:rsidRPr="00670B23" w:rsidRDefault="0058000D" w:rsidP="0058000D">
            <w:pPr>
              <w:tabs>
                <w:tab w:val="left" w:pos="900"/>
              </w:tabs>
              <w:spacing w:after="0" w:line="240" w:lineRule="auto"/>
              <w:jc w:val="both"/>
              <w:rPr>
                <w:rFonts w:ascii="Times New Roman" w:hAnsi="Times New Roman" w:cs="Times New Roman"/>
                <w:color w:val="000000"/>
                <w:sz w:val="24"/>
                <w:szCs w:val="24"/>
                <w:lang w:val="uk-UA"/>
              </w:rPr>
            </w:pPr>
            <w:r w:rsidRPr="00670B23">
              <w:rPr>
                <w:rFonts w:ascii="Times New Roman" w:hAnsi="Times New Roman" w:cs="Times New Roman"/>
                <w:color w:val="000000"/>
                <w:sz w:val="24"/>
                <w:szCs w:val="24"/>
                <w:lang w:val="uk-UA"/>
              </w:rPr>
              <w:t xml:space="preserve">Код ЄДРПОУ </w:t>
            </w:r>
            <w:r w:rsidR="00A00B78" w:rsidRPr="00670B23">
              <w:rPr>
                <w:rFonts w:ascii="Times New Roman" w:hAnsi="Times New Roman" w:cs="Times New Roman"/>
                <w:color w:val="000000"/>
                <w:sz w:val="24"/>
                <w:szCs w:val="24"/>
                <w:lang w:val="uk-UA"/>
              </w:rPr>
              <w:t>40008320</w:t>
            </w:r>
            <w:r w:rsidRPr="00670B23">
              <w:rPr>
                <w:rFonts w:ascii="Times New Roman" w:hAnsi="Times New Roman" w:cs="Times New Roman"/>
                <w:color w:val="000000"/>
                <w:sz w:val="24"/>
                <w:szCs w:val="24"/>
                <w:lang w:val="uk-UA"/>
              </w:rPr>
              <w:t xml:space="preserve">, </w:t>
            </w:r>
          </w:p>
          <w:p w14:paraId="3730DE87" w14:textId="47D0B2AF" w:rsidR="006F4A68" w:rsidRDefault="006F4A68" w:rsidP="006F4A68">
            <w:pPr>
              <w:pStyle w:val="14"/>
              <w:spacing w:line="276" w:lineRule="auto"/>
              <w:rPr>
                <w:rFonts w:ascii="Times New Roman" w:eastAsiaTheme="minorEastAsia" w:hAnsi="Times New Roman"/>
                <w:color w:val="000000"/>
                <w:sz w:val="24"/>
                <w:szCs w:val="24"/>
                <w:lang w:eastAsia="ru-RU"/>
              </w:rPr>
            </w:pPr>
            <w:r w:rsidRPr="006F4A68">
              <w:rPr>
                <w:rFonts w:ascii="Times New Roman" w:eastAsiaTheme="minorEastAsia" w:hAnsi="Times New Roman"/>
                <w:color w:val="000000"/>
                <w:sz w:val="24"/>
                <w:szCs w:val="24"/>
                <w:lang w:eastAsia="ru-RU"/>
              </w:rPr>
              <w:t xml:space="preserve">рахунок UA133510050000026509642264834 </w:t>
            </w:r>
            <w:r w:rsidRPr="006F4A68">
              <w:rPr>
                <w:rFonts w:ascii="Times New Roman" w:eastAsiaTheme="minorEastAsia" w:hAnsi="Times New Roman"/>
                <w:color w:val="000000"/>
                <w:sz w:val="24"/>
                <w:szCs w:val="24"/>
                <w:lang w:eastAsia="ru-RU"/>
              </w:rPr>
              <w:br/>
              <w:t>в АТ «УкрСиббанк»</w:t>
            </w:r>
          </w:p>
          <w:p w14:paraId="2C63B5FF" w14:textId="77777777" w:rsidR="006F4A68" w:rsidRPr="006F4A68" w:rsidRDefault="006F4A68" w:rsidP="006F4A68">
            <w:pPr>
              <w:pStyle w:val="14"/>
              <w:spacing w:line="276" w:lineRule="auto"/>
              <w:rPr>
                <w:rFonts w:ascii="Times New Roman" w:eastAsiaTheme="minorEastAsia" w:hAnsi="Times New Roman"/>
                <w:color w:val="000000"/>
                <w:sz w:val="24"/>
                <w:szCs w:val="24"/>
                <w:lang w:eastAsia="ru-RU"/>
              </w:rPr>
            </w:pPr>
          </w:p>
          <w:p w14:paraId="3ABC51ED" w14:textId="77777777" w:rsidR="008A4265" w:rsidRPr="00670B23" w:rsidRDefault="008A4265" w:rsidP="008A4265">
            <w:pPr>
              <w:tabs>
                <w:tab w:val="left" w:pos="900"/>
              </w:tabs>
              <w:rPr>
                <w:rFonts w:ascii="Times New Roman" w:hAnsi="Times New Roman" w:cs="Times New Roman"/>
                <w:b/>
                <w:color w:val="000000"/>
                <w:sz w:val="24"/>
                <w:szCs w:val="24"/>
              </w:rPr>
            </w:pPr>
            <w:r w:rsidRPr="00670B23">
              <w:rPr>
                <w:rFonts w:ascii="Times New Roman" w:hAnsi="Times New Roman" w:cs="Times New Roman"/>
                <w:b/>
                <w:color w:val="000000"/>
                <w:sz w:val="24"/>
                <w:szCs w:val="24"/>
              </w:rPr>
              <w:t>Директор</w:t>
            </w:r>
          </w:p>
          <w:p w14:paraId="55A6BB3F" w14:textId="1348A1B8" w:rsidR="0058000D" w:rsidRPr="00670B23" w:rsidRDefault="008A4265" w:rsidP="008A4265">
            <w:pPr>
              <w:tabs>
                <w:tab w:val="left" w:pos="900"/>
              </w:tabs>
              <w:spacing w:after="0" w:line="240" w:lineRule="auto"/>
              <w:jc w:val="both"/>
              <w:rPr>
                <w:rFonts w:ascii="Times New Roman" w:hAnsi="Times New Roman" w:cs="Times New Roman"/>
                <w:color w:val="000000"/>
                <w:sz w:val="24"/>
                <w:szCs w:val="24"/>
                <w:lang w:val="uk-UA"/>
              </w:rPr>
            </w:pPr>
            <w:r w:rsidRPr="00670B23">
              <w:rPr>
                <w:rFonts w:ascii="Times New Roman" w:hAnsi="Times New Roman" w:cs="Times New Roman"/>
                <w:sz w:val="24"/>
                <w:szCs w:val="24"/>
              </w:rPr>
              <w:t>__________</w:t>
            </w:r>
            <w:r w:rsidR="001B2723">
              <w:rPr>
                <w:rFonts w:ascii="Times New Roman" w:hAnsi="Times New Roman" w:cs="Times New Roman"/>
                <w:sz w:val="24"/>
                <w:szCs w:val="24"/>
                <w:lang w:val="uk-UA"/>
              </w:rPr>
              <w:t>__________</w:t>
            </w:r>
            <w:r w:rsidRPr="00670B23">
              <w:rPr>
                <w:rFonts w:ascii="Times New Roman" w:hAnsi="Times New Roman" w:cs="Times New Roman"/>
                <w:sz w:val="24"/>
                <w:szCs w:val="24"/>
              </w:rPr>
              <w:t xml:space="preserve">____ </w:t>
            </w:r>
            <w:r w:rsidRPr="00670B23">
              <w:rPr>
                <w:rFonts w:ascii="Times New Roman" w:hAnsi="Times New Roman" w:cs="Times New Roman"/>
                <w:b/>
                <w:bCs/>
                <w:sz w:val="24"/>
                <w:szCs w:val="24"/>
              </w:rPr>
              <w:t>Харченко Р.М.</w:t>
            </w:r>
          </w:p>
          <w:p w14:paraId="786A494F" w14:textId="77777777" w:rsidR="0058000D" w:rsidRPr="00670B23" w:rsidRDefault="0058000D" w:rsidP="0058000D">
            <w:pPr>
              <w:spacing w:after="0" w:line="240" w:lineRule="auto"/>
              <w:jc w:val="both"/>
              <w:rPr>
                <w:rFonts w:ascii="Times New Roman" w:hAnsi="Times New Roman" w:cs="Times New Roman"/>
                <w:sz w:val="24"/>
                <w:szCs w:val="24"/>
                <w:lang w:val="uk-UA"/>
              </w:rPr>
            </w:pPr>
          </w:p>
          <w:p w14:paraId="1493E1F4" w14:textId="3C649FF1" w:rsidR="001B19F8" w:rsidRPr="00670B23" w:rsidRDefault="001B19F8" w:rsidP="008A4265">
            <w:pPr>
              <w:pStyle w:val="Iauiue"/>
              <w:jc w:val="both"/>
              <w:rPr>
                <w:b/>
                <w:sz w:val="24"/>
                <w:szCs w:val="24"/>
                <w:lang w:val="uk-UA"/>
              </w:rPr>
            </w:pPr>
          </w:p>
        </w:tc>
      </w:tr>
    </w:tbl>
    <w:p w14:paraId="1493E1F6" w14:textId="77777777" w:rsidR="00460E89" w:rsidRPr="00670B23" w:rsidRDefault="00460E89" w:rsidP="00460E89">
      <w:pPr>
        <w:pStyle w:val="Text"/>
        <w:tabs>
          <w:tab w:val="left" w:pos="0"/>
          <w:tab w:val="left" w:pos="284"/>
          <w:tab w:val="left" w:pos="851"/>
          <w:tab w:val="left" w:pos="993"/>
        </w:tabs>
        <w:spacing w:line="240" w:lineRule="auto"/>
        <w:ind w:firstLine="0"/>
        <w:rPr>
          <w:b/>
          <w:sz w:val="24"/>
          <w:szCs w:val="24"/>
          <w:lang w:val="uk-UA"/>
        </w:rPr>
      </w:pPr>
    </w:p>
    <w:p w14:paraId="1493E1F7" w14:textId="77777777" w:rsidR="00460E89" w:rsidRPr="00670B23" w:rsidRDefault="00460E89">
      <w:pPr>
        <w:rPr>
          <w:rFonts w:ascii="Times New Roman" w:eastAsia="Times New Roman" w:hAnsi="Times New Roman" w:cs="Times New Roman"/>
          <w:b/>
          <w:sz w:val="24"/>
          <w:szCs w:val="24"/>
          <w:lang w:val="uk-UA" w:eastAsia="ar-SA"/>
        </w:rPr>
      </w:pPr>
      <w:r w:rsidRPr="00670B23">
        <w:rPr>
          <w:rFonts w:ascii="Times New Roman" w:hAnsi="Times New Roman" w:cs="Times New Roman"/>
          <w:b/>
          <w:sz w:val="24"/>
          <w:szCs w:val="24"/>
          <w:lang w:val="uk-UA"/>
        </w:rPr>
        <w:br w:type="page"/>
      </w:r>
    </w:p>
    <w:p w14:paraId="70BDE58A" w14:textId="77777777" w:rsidR="0058000D" w:rsidRPr="00670B23" w:rsidRDefault="0058000D" w:rsidP="0058000D">
      <w:pPr>
        <w:spacing w:after="0" w:line="240" w:lineRule="auto"/>
        <w:ind w:left="6946"/>
        <w:rPr>
          <w:rFonts w:ascii="Times New Roman" w:hAnsi="Times New Roman" w:cs="Times New Roman"/>
          <w:b/>
          <w:sz w:val="24"/>
          <w:szCs w:val="24"/>
          <w:lang w:val="uk-UA"/>
        </w:rPr>
      </w:pPr>
      <w:r w:rsidRPr="00670B23">
        <w:rPr>
          <w:rFonts w:ascii="Times New Roman" w:hAnsi="Times New Roman" w:cs="Times New Roman"/>
          <w:b/>
          <w:sz w:val="24"/>
          <w:szCs w:val="24"/>
          <w:lang w:val="uk-UA"/>
        </w:rPr>
        <w:lastRenderedPageBreak/>
        <w:t>Додаток 1</w:t>
      </w:r>
    </w:p>
    <w:p w14:paraId="401BDB24" w14:textId="77777777" w:rsidR="0058000D" w:rsidRPr="001B2723" w:rsidRDefault="0058000D" w:rsidP="0058000D">
      <w:pPr>
        <w:spacing w:after="0" w:line="240" w:lineRule="auto"/>
        <w:ind w:left="6946"/>
        <w:rPr>
          <w:rFonts w:ascii="Times New Roman" w:hAnsi="Times New Roman" w:cs="Times New Roman"/>
          <w:sz w:val="24"/>
          <w:szCs w:val="24"/>
          <w:lang w:val="uk-UA"/>
        </w:rPr>
      </w:pPr>
      <w:r w:rsidRPr="001B2723">
        <w:rPr>
          <w:rFonts w:ascii="Times New Roman" w:hAnsi="Times New Roman" w:cs="Times New Roman"/>
          <w:sz w:val="24"/>
          <w:szCs w:val="24"/>
          <w:lang w:val="uk-UA"/>
        </w:rPr>
        <w:t>до Договору факторингу</w:t>
      </w:r>
    </w:p>
    <w:p w14:paraId="07B2BF3C" w14:textId="5E804DB9" w:rsidR="0058000D" w:rsidRPr="00670B23" w:rsidRDefault="0058000D" w:rsidP="0058000D">
      <w:pPr>
        <w:spacing w:after="0" w:line="240" w:lineRule="auto"/>
        <w:ind w:left="6946"/>
        <w:rPr>
          <w:rFonts w:ascii="Times New Roman" w:hAnsi="Times New Roman" w:cs="Times New Roman"/>
          <w:b/>
          <w:sz w:val="24"/>
          <w:szCs w:val="24"/>
          <w:lang w:val="uk-UA"/>
        </w:rPr>
      </w:pPr>
      <w:r w:rsidRPr="001B2723">
        <w:rPr>
          <w:rFonts w:ascii="Times New Roman" w:hAnsi="Times New Roman" w:cs="Times New Roman"/>
          <w:sz w:val="24"/>
          <w:szCs w:val="24"/>
          <w:lang w:val="uk-UA"/>
        </w:rPr>
        <w:t xml:space="preserve">від </w:t>
      </w:r>
      <w:r w:rsidR="001B2723" w:rsidRPr="001B2723">
        <w:rPr>
          <w:rFonts w:ascii="Times New Roman" w:hAnsi="Times New Roman" w:cs="Times New Roman"/>
          <w:sz w:val="24"/>
          <w:szCs w:val="24"/>
          <w:lang w:val="uk-UA"/>
        </w:rPr>
        <w:t>_____</w:t>
      </w:r>
      <w:r w:rsidR="00FA4197" w:rsidRPr="001B2723">
        <w:rPr>
          <w:rFonts w:ascii="Times New Roman" w:hAnsi="Times New Roman" w:cs="Times New Roman"/>
          <w:sz w:val="24"/>
          <w:szCs w:val="24"/>
          <w:lang w:val="uk-UA"/>
        </w:rPr>
        <w:t xml:space="preserve"> липня</w:t>
      </w:r>
      <w:r w:rsidR="00177598" w:rsidRPr="001B2723">
        <w:rPr>
          <w:rFonts w:ascii="Times New Roman" w:hAnsi="Times New Roman" w:cs="Times New Roman"/>
          <w:sz w:val="24"/>
          <w:szCs w:val="24"/>
          <w:lang w:val="uk-UA"/>
        </w:rPr>
        <w:t xml:space="preserve"> 2019</w:t>
      </w:r>
      <w:r w:rsidRPr="001B2723">
        <w:rPr>
          <w:rFonts w:ascii="Times New Roman" w:hAnsi="Times New Roman" w:cs="Times New Roman"/>
          <w:sz w:val="24"/>
          <w:szCs w:val="24"/>
          <w:lang w:val="uk-UA"/>
        </w:rPr>
        <w:t xml:space="preserve"> р. </w:t>
      </w:r>
      <w:r w:rsidR="001B2723" w:rsidRPr="001B2723">
        <w:rPr>
          <w:rFonts w:ascii="Times New Roman" w:hAnsi="Times New Roman" w:cs="Times New Roman"/>
          <w:sz w:val="24"/>
          <w:szCs w:val="24"/>
          <w:lang w:val="uk-UA"/>
        </w:rPr>
        <w:br/>
      </w:r>
      <w:r w:rsidRPr="001B2723">
        <w:rPr>
          <w:rFonts w:ascii="Times New Roman" w:hAnsi="Times New Roman" w:cs="Times New Roman"/>
          <w:sz w:val="24"/>
          <w:szCs w:val="24"/>
          <w:lang w:val="uk-UA"/>
        </w:rPr>
        <w:t xml:space="preserve">№ </w:t>
      </w:r>
      <w:r w:rsidR="001B2723" w:rsidRPr="001B2723">
        <w:rPr>
          <w:rFonts w:ascii="Times New Roman" w:hAnsi="Times New Roman" w:cs="Times New Roman"/>
          <w:sz w:val="24"/>
          <w:szCs w:val="24"/>
          <w:lang w:val="uk-UA"/>
        </w:rPr>
        <w:t>_____</w:t>
      </w:r>
    </w:p>
    <w:p w14:paraId="6F5F1B63" w14:textId="77777777" w:rsidR="0058000D" w:rsidRPr="00670B23" w:rsidRDefault="0058000D" w:rsidP="0058000D">
      <w:pPr>
        <w:tabs>
          <w:tab w:val="left" w:pos="1230"/>
        </w:tabs>
        <w:spacing w:after="0" w:line="240" w:lineRule="auto"/>
        <w:rPr>
          <w:rFonts w:ascii="Times New Roman" w:hAnsi="Times New Roman" w:cs="Times New Roman"/>
          <w:sz w:val="24"/>
          <w:szCs w:val="24"/>
          <w:lang w:val="uk-UA"/>
        </w:rPr>
      </w:pPr>
    </w:p>
    <w:p w14:paraId="2EAAA6D1" w14:textId="77777777" w:rsidR="0058000D" w:rsidRPr="00670B23" w:rsidRDefault="0058000D" w:rsidP="0058000D">
      <w:pPr>
        <w:pStyle w:val="af2"/>
        <w:jc w:val="center"/>
        <w:rPr>
          <w:b/>
          <w:szCs w:val="24"/>
        </w:rPr>
      </w:pPr>
      <w:r w:rsidRPr="00670B23">
        <w:rPr>
          <w:b/>
          <w:szCs w:val="24"/>
        </w:rPr>
        <w:t>АКТ</w:t>
      </w:r>
    </w:p>
    <w:p w14:paraId="63CE7185" w14:textId="77777777" w:rsidR="0058000D" w:rsidRPr="00670B23" w:rsidRDefault="0058000D" w:rsidP="0058000D">
      <w:pPr>
        <w:pStyle w:val="af2"/>
        <w:jc w:val="center"/>
        <w:rPr>
          <w:b/>
          <w:szCs w:val="24"/>
        </w:rPr>
      </w:pPr>
      <w:r w:rsidRPr="00670B23">
        <w:rPr>
          <w:b/>
          <w:szCs w:val="24"/>
        </w:rPr>
        <w:t>приймання-передачі Документації</w:t>
      </w:r>
    </w:p>
    <w:p w14:paraId="01E5F41B" w14:textId="77777777" w:rsidR="0058000D" w:rsidRPr="00670B23" w:rsidRDefault="0058000D" w:rsidP="0058000D">
      <w:pPr>
        <w:spacing w:after="0" w:line="240" w:lineRule="auto"/>
        <w:jc w:val="center"/>
        <w:rPr>
          <w:rFonts w:ascii="Times New Roman" w:hAnsi="Times New Roman" w:cs="Times New Roman"/>
          <w:b/>
          <w:sz w:val="24"/>
          <w:szCs w:val="24"/>
          <w:lang w:val="uk-UA"/>
        </w:rPr>
      </w:pPr>
    </w:p>
    <w:tbl>
      <w:tblPr>
        <w:tblW w:w="0" w:type="auto"/>
        <w:jc w:val="center"/>
        <w:tblLayout w:type="fixed"/>
        <w:tblLook w:val="04A0" w:firstRow="1" w:lastRow="0" w:firstColumn="1" w:lastColumn="0" w:noHBand="0" w:noVBand="1"/>
      </w:tblPr>
      <w:tblGrid>
        <w:gridCol w:w="5102"/>
        <w:gridCol w:w="4428"/>
      </w:tblGrid>
      <w:tr w:rsidR="0058000D" w:rsidRPr="00670B23" w14:paraId="50472033" w14:textId="77777777" w:rsidTr="0006251E">
        <w:trPr>
          <w:jc w:val="center"/>
        </w:trPr>
        <w:tc>
          <w:tcPr>
            <w:tcW w:w="5102" w:type="dxa"/>
            <w:hideMark/>
          </w:tcPr>
          <w:p w14:paraId="6DD25BCA" w14:textId="4CB4A820" w:rsidR="0058000D" w:rsidRPr="004D0E4C" w:rsidRDefault="0058000D" w:rsidP="00FA4197">
            <w:pPr>
              <w:overflowPunct w:val="0"/>
              <w:autoSpaceDE w:val="0"/>
              <w:autoSpaceDN w:val="0"/>
              <w:adjustRightInd w:val="0"/>
              <w:spacing w:after="0" w:line="240" w:lineRule="auto"/>
              <w:rPr>
                <w:rFonts w:ascii="Times New Roman" w:eastAsia="Times New Roman" w:hAnsi="Times New Roman" w:cs="Times New Roman"/>
                <w:sz w:val="24"/>
                <w:szCs w:val="24"/>
                <w:lang w:val="uk-UA" w:eastAsia="pl-PL"/>
              </w:rPr>
            </w:pPr>
            <w:r w:rsidRPr="004D0E4C">
              <w:rPr>
                <w:rFonts w:ascii="Times New Roman" w:hAnsi="Times New Roman" w:cs="Times New Roman"/>
                <w:sz w:val="24"/>
                <w:szCs w:val="24"/>
                <w:lang w:val="uk-UA"/>
              </w:rPr>
              <w:t>м. </w:t>
            </w:r>
            <w:r w:rsidR="00FA4197" w:rsidRPr="004D0E4C">
              <w:rPr>
                <w:rFonts w:ascii="Times New Roman" w:hAnsi="Times New Roman" w:cs="Times New Roman"/>
                <w:sz w:val="24"/>
                <w:szCs w:val="24"/>
                <w:lang w:val="uk-UA"/>
              </w:rPr>
              <w:t>Київ</w:t>
            </w:r>
          </w:p>
        </w:tc>
        <w:tc>
          <w:tcPr>
            <w:tcW w:w="4428" w:type="dxa"/>
            <w:hideMark/>
          </w:tcPr>
          <w:p w14:paraId="3A184621" w14:textId="7608FEB0" w:rsidR="0058000D" w:rsidRPr="004D0E4C" w:rsidRDefault="004D0E4C" w:rsidP="004D0E4C">
            <w:pPr>
              <w:overflowPunct w:val="0"/>
              <w:autoSpaceDE w:val="0"/>
              <w:autoSpaceDN w:val="0"/>
              <w:adjustRightInd w:val="0"/>
              <w:spacing w:after="0" w:line="240" w:lineRule="auto"/>
              <w:jc w:val="right"/>
              <w:rPr>
                <w:rFonts w:ascii="Times New Roman" w:eastAsia="Times New Roman" w:hAnsi="Times New Roman" w:cs="Times New Roman"/>
                <w:sz w:val="24"/>
                <w:szCs w:val="24"/>
                <w:lang w:val="uk-UA" w:eastAsia="pl-PL"/>
              </w:rPr>
            </w:pPr>
            <w:r w:rsidRPr="004D0E4C">
              <w:rPr>
                <w:rFonts w:ascii="Times New Roman" w:hAnsi="Times New Roman" w:cs="Times New Roman"/>
                <w:sz w:val="24"/>
                <w:szCs w:val="24"/>
                <w:lang w:val="uk-UA"/>
              </w:rPr>
              <w:t>«</w:t>
            </w:r>
            <w:r>
              <w:rPr>
                <w:rFonts w:ascii="Times New Roman" w:hAnsi="Times New Roman" w:cs="Times New Roman"/>
                <w:sz w:val="24"/>
                <w:szCs w:val="24"/>
                <w:lang w:val="uk-UA"/>
              </w:rPr>
              <w:t>____»___________ 20__</w:t>
            </w:r>
            <w:r w:rsidR="0058000D" w:rsidRPr="004D0E4C">
              <w:rPr>
                <w:rFonts w:ascii="Times New Roman" w:hAnsi="Times New Roman" w:cs="Times New Roman"/>
                <w:sz w:val="24"/>
                <w:szCs w:val="24"/>
                <w:lang w:val="uk-UA"/>
              </w:rPr>
              <w:t xml:space="preserve"> року</w:t>
            </w:r>
          </w:p>
        </w:tc>
      </w:tr>
    </w:tbl>
    <w:p w14:paraId="53AB37EB" w14:textId="77777777" w:rsidR="0058000D" w:rsidRPr="00670B23" w:rsidRDefault="0058000D" w:rsidP="0058000D">
      <w:pPr>
        <w:widowControl w:val="0"/>
        <w:spacing w:after="0" w:line="240" w:lineRule="auto"/>
        <w:jc w:val="both"/>
        <w:rPr>
          <w:rFonts w:ascii="Times New Roman" w:eastAsia="Times New Roman" w:hAnsi="Times New Roman" w:cs="Times New Roman"/>
          <w:sz w:val="24"/>
          <w:szCs w:val="24"/>
          <w:lang w:val="uk-UA" w:eastAsia="pl-PL"/>
        </w:rPr>
      </w:pPr>
    </w:p>
    <w:p w14:paraId="6A8D01B8" w14:textId="09C0BDDF" w:rsidR="0058000D" w:rsidRPr="00670B23" w:rsidRDefault="001B2723" w:rsidP="0058000D">
      <w:pPr>
        <w:pStyle w:val="Text"/>
        <w:tabs>
          <w:tab w:val="left" w:pos="0"/>
          <w:tab w:val="left" w:pos="284"/>
          <w:tab w:val="left" w:pos="851"/>
          <w:tab w:val="left" w:pos="993"/>
        </w:tabs>
        <w:spacing w:line="240" w:lineRule="auto"/>
        <w:ind w:firstLine="0"/>
        <w:rPr>
          <w:sz w:val="24"/>
          <w:szCs w:val="24"/>
          <w:lang w:val="uk-UA"/>
        </w:rPr>
      </w:pPr>
      <w:r w:rsidRPr="001B2723">
        <w:rPr>
          <w:sz w:val="24"/>
          <w:szCs w:val="24"/>
          <w:lang w:val="uk-UA"/>
        </w:rPr>
        <w:t>_________________________________________________________________</w:t>
      </w:r>
      <w:r w:rsidR="0058000D" w:rsidRPr="001B2723">
        <w:rPr>
          <w:sz w:val="24"/>
          <w:szCs w:val="24"/>
          <w:lang w:val="uk-UA"/>
        </w:rPr>
        <w:t>,</w:t>
      </w:r>
      <w:r w:rsidR="0058000D" w:rsidRPr="00670B23">
        <w:rPr>
          <w:sz w:val="24"/>
          <w:szCs w:val="24"/>
          <w:lang w:val="uk-UA"/>
        </w:rPr>
        <w:t xml:space="preserve"> надалі – «</w:t>
      </w:r>
      <w:r w:rsidR="0058000D" w:rsidRPr="00670B23">
        <w:rPr>
          <w:b/>
          <w:sz w:val="24"/>
          <w:szCs w:val="24"/>
          <w:lang w:val="uk-UA"/>
        </w:rPr>
        <w:t>Клієнт</w:t>
      </w:r>
      <w:r w:rsidR="0058000D" w:rsidRPr="00670B23">
        <w:rPr>
          <w:sz w:val="24"/>
          <w:szCs w:val="24"/>
          <w:lang w:val="uk-UA"/>
        </w:rPr>
        <w:t xml:space="preserve">», ідентифікаційний код </w:t>
      </w:r>
      <w:r>
        <w:rPr>
          <w:sz w:val="24"/>
          <w:szCs w:val="24"/>
          <w:lang w:val="uk-UA"/>
        </w:rPr>
        <w:t>_________</w:t>
      </w:r>
      <w:r w:rsidR="003F4CAF" w:rsidRPr="00670B23">
        <w:rPr>
          <w:sz w:val="24"/>
          <w:szCs w:val="24"/>
          <w:lang w:val="uk-UA"/>
        </w:rPr>
        <w:t xml:space="preserve">, що знаходиться за </w:t>
      </w:r>
      <w:proofErr w:type="spellStart"/>
      <w:r w:rsidR="003F4CAF" w:rsidRPr="00670B23">
        <w:rPr>
          <w:sz w:val="24"/>
          <w:szCs w:val="24"/>
          <w:lang w:val="uk-UA"/>
        </w:rPr>
        <w:t>адрес</w:t>
      </w:r>
      <w:r w:rsidR="0058000D" w:rsidRPr="00670B23">
        <w:rPr>
          <w:sz w:val="24"/>
          <w:szCs w:val="24"/>
          <w:lang w:val="uk-UA"/>
        </w:rPr>
        <w:t>ою</w:t>
      </w:r>
      <w:proofErr w:type="spellEnd"/>
      <w:r w:rsidR="0058000D" w:rsidRPr="00670B23">
        <w:rPr>
          <w:sz w:val="24"/>
          <w:szCs w:val="24"/>
          <w:lang w:val="uk-UA"/>
        </w:rPr>
        <w:t xml:space="preserve">: </w:t>
      </w:r>
      <w:r>
        <w:rPr>
          <w:sz w:val="24"/>
          <w:szCs w:val="24"/>
          <w:lang w:val="uk-UA"/>
        </w:rPr>
        <w:t>____________________________</w:t>
      </w:r>
      <w:r w:rsidR="0058000D" w:rsidRPr="00670B23">
        <w:rPr>
          <w:sz w:val="24"/>
          <w:szCs w:val="24"/>
          <w:lang w:val="uk-UA"/>
        </w:rPr>
        <w:t xml:space="preserve">, в </w:t>
      </w:r>
      <w:r w:rsidR="00FA4197" w:rsidRPr="00670B23">
        <w:rPr>
          <w:sz w:val="24"/>
          <w:szCs w:val="24"/>
          <w:lang w:val="uk-UA"/>
        </w:rPr>
        <w:t xml:space="preserve">особі </w:t>
      </w:r>
      <w:r>
        <w:rPr>
          <w:sz w:val="24"/>
          <w:szCs w:val="24"/>
          <w:lang w:val="uk-UA"/>
        </w:rPr>
        <w:t>_____________________________</w:t>
      </w:r>
      <w:r w:rsidR="00FA4197" w:rsidRPr="00670B23">
        <w:rPr>
          <w:sz w:val="24"/>
          <w:szCs w:val="24"/>
          <w:lang w:val="uk-UA"/>
        </w:rPr>
        <w:t xml:space="preserve">, який діє на підставі </w:t>
      </w:r>
      <w:r>
        <w:rPr>
          <w:sz w:val="24"/>
          <w:szCs w:val="24"/>
          <w:lang w:val="uk-UA"/>
        </w:rPr>
        <w:t>____________________________</w:t>
      </w:r>
      <w:r w:rsidR="0058000D" w:rsidRPr="00670B23">
        <w:rPr>
          <w:sz w:val="24"/>
          <w:szCs w:val="24"/>
          <w:lang w:val="uk-UA"/>
        </w:rPr>
        <w:t>, з одного боку</w:t>
      </w:r>
      <w:r w:rsidR="0058000D" w:rsidRPr="00670B23">
        <w:rPr>
          <w:color w:val="000000"/>
          <w:sz w:val="24"/>
          <w:szCs w:val="24"/>
          <w:lang w:val="uk-UA" w:eastAsia="en-US"/>
        </w:rPr>
        <w:t xml:space="preserve"> та</w:t>
      </w:r>
    </w:p>
    <w:p w14:paraId="3E87D765" w14:textId="3D5B34E3" w:rsidR="0058000D" w:rsidRPr="00670B23" w:rsidRDefault="0058000D" w:rsidP="008D4025">
      <w:pPr>
        <w:tabs>
          <w:tab w:val="left" w:pos="900"/>
        </w:tabs>
        <w:spacing w:after="0" w:line="240" w:lineRule="auto"/>
        <w:jc w:val="both"/>
        <w:rPr>
          <w:rFonts w:ascii="Times New Roman" w:eastAsia="Times New Roman" w:hAnsi="Times New Roman" w:cs="Times New Roman"/>
          <w:sz w:val="24"/>
          <w:szCs w:val="24"/>
          <w:lang w:val="uk-UA" w:eastAsia="ar-SA"/>
        </w:rPr>
      </w:pPr>
      <w:r w:rsidRPr="00670B23">
        <w:rPr>
          <w:rFonts w:ascii="Times New Roman" w:hAnsi="Times New Roman" w:cs="Times New Roman"/>
          <w:b/>
          <w:sz w:val="24"/>
          <w:szCs w:val="24"/>
          <w:lang w:val="uk-UA"/>
        </w:rPr>
        <w:t>Товариство з обмеженою відповідальністю «Фінансова компанія «</w:t>
      </w:r>
      <w:r w:rsidR="00665314" w:rsidRPr="00670B23">
        <w:rPr>
          <w:rFonts w:ascii="Times New Roman" w:hAnsi="Times New Roman" w:cs="Times New Roman"/>
          <w:b/>
          <w:bCs/>
          <w:sz w:val="24"/>
          <w:szCs w:val="24"/>
          <w:lang w:val="uk-UA"/>
        </w:rPr>
        <w:t>МОРГАН КЕПІТАЛ</w:t>
      </w:r>
      <w:r w:rsidRPr="00670B23">
        <w:rPr>
          <w:rFonts w:ascii="Times New Roman" w:hAnsi="Times New Roman" w:cs="Times New Roman"/>
          <w:b/>
          <w:sz w:val="24"/>
          <w:szCs w:val="24"/>
          <w:lang w:val="uk-UA"/>
        </w:rPr>
        <w:t>»,</w:t>
      </w:r>
      <w:r w:rsidRPr="00670B23">
        <w:rPr>
          <w:rFonts w:ascii="Times New Roman" w:hAnsi="Times New Roman" w:cs="Times New Roman"/>
          <w:sz w:val="24"/>
          <w:szCs w:val="24"/>
          <w:lang w:val="uk-UA"/>
        </w:rPr>
        <w:t xml:space="preserve"> надалі – «</w:t>
      </w:r>
      <w:r w:rsidRPr="00670B23">
        <w:rPr>
          <w:rFonts w:ascii="Times New Roman" w:hAnsi="Times New Roman" w:cs="Times New Roman"/>
          <w:b/>
          <w:sz w:val="24"/>
          <w:szCs w:val="24"/>
          <w:lang w:val="uk-UA"/>
        </w:rPr>
        <w:t>Фактор</w:t>
      </w:r>
      <w:r w:rsidRPr="00670B23">
        <w:rPr>
          <w:rFonts w:ascii="Times New Roman" w:hAnsi="Times New Roman" w:cs="Times New Roman"/>
          <w:sz w:val="24"/>
          <w:szCs w:val="24"/>
          <w:lang w:val="uk-UA"/>
        </w:rPr>
        <w:t xml:space="preserve">», </w:t>
      </w:r>
      <w:r w:rsidR="00026761" w:rsidRPr="00670B23">
        <w:rPr>
          <w:rFonts w:ascii="Times New Roman" w:hAnsi="Times New Roman" w:cs="Times New Roman"/>
          <w:sz w:val="24"/>
          <w:szCs w:val="24"/>
          <w:lang w:val="uk-UA"/>
        </w:rPr>
        <w:t xml:space="preserve">код платника податків згідно з Єдиним державним реєстром підприємств та організацій України </w:t>
      </w:r>
      <w:r w:rsidR="00026761" w:rsidRPr="00670B23">
        <w:rPr>
          <w:rFonts w:ascii="Times New Roman" w:hAnsi="Times New Roman" w:cs="Times New Roman"/>
          <w:b/>
          <w:sz w:val="24"/>
          <w:szCs w:val="24"/>
          <w:lang w:val="uk-UA"/>
        </w:rPr>
        <w:t>40008320</w:t>
      </w:r>
      <w:r w:rsidR="00026761" w:rsidRPr="00670B23">
        <w:rPr>
          <w:rFonts w:ascii="Times New Roman" w:hAnsi="Times New Roman" w:cs="Times New Roman"/>
          <w:sz w:val="24"/>
          <w:szCs w:val="24"/>
          <w:lang w:val="uk-UA"/>
        </w:rPr>
        <w:t>, місцезнаходження: 01103, місто Київ, вулиця Михайла Драгомирова, будинок 20, що є платником податку на прибуток підприємств на загальних підставах відповідно до чинного законодавства України, зареєстроване як фінансова установа, що підтверджується Свідоцтвом, виданим Національною комісією, що здійснює державне регулювання у сфері ринків фінансових послуг, 17 листопада 2015 року за номером ФК № 656</w:t>
      </w:r>
      <w:r w:rsidR="00026761" w:rsidRPr="00670B23">
        <w:rPr>
          <w:rFonts w:ascii="Times New Roman" w:hAnsi="Times New Roman" w:cs="Times New Roman"/>
          <w:b/>
          <w:sz w:val="24"/>
          <w:szCs w:val="24"/>
          <w:lang w:val="uk-UA"/>
        </w:rPr>
        <w:t>,</w:t>
      </w:r>
      <w:r w:rsidR="00026761" w:rsidRPr="00670B23">
        <w:rPr>
          <w:rFonts w:ascii="Times New Roman" w:hAnsi="Times New Roman" w:cs="Times New Roman"/>
          <w:sz w:val="24"/>
          <w:szCs w:val="24"/>
          <w:lang w:val="uk-UA"/>
        </w:rPr>
        <w:t xml:space="preserve"> </w:t>
      </w:r>
      <w:r w:rsidR="00026761" w:rsidRPr="00670B23">
        <w:rPr>
          <w:rFonts w:ascii="Times New Roman" w:hAnsi="Times New Roman" w:cs="Times New Roman"/>
          <w:color w:val="000000"/>
          <w:sz w:val="24"/>
          <w:szCs w:val="24"/>
          <w:lang w:val="uk-UA"/>
        </w:rPr>
        <w:t xml:space="preserve">в особі директора </w:t>
      </w:r>
      <w:r w:rsidR="00026761" w:rsidRPr="00670B23">
        <w:rPr>
          <w:rFonts w:ascii="Times New Roman" w:hAnsi="Times New Roman" w:cs="Times New Roman"/>
          <w:b/>
          <w:bCs/>
          <w:color w:val="000000"/>
          <w:sz w:val="24"/>
          <w:szCs w:val="24"/>
          <w:lang w:val="uk-UA"/>
        </w:rPr>
        <w:t>Харченко Руслана Миколайовича</w:t>
      </w:r>
      <w:r w:rsidR="00026761" w:rsidRPr="00670B23">
        <w:rPr>
          <w:rFonts w:ascii="Times New Roman" w:hAnsi="Times New Roman" w:cs="Times New Roman"/>
          <w:sz w:val="24"/>
          <w:szCs w:val="24"/>
          <w:lang w:val="uk-UA"/>
        </w:rPr>
        <w:t xml:space="preserve">, </w:t>
      </w:r>
      <w:r w:rsidR="00026761" w:rsidRPr="00670B23">
        <w:rPr>
          <w:rFonts w:ascii="Times New Roman" w:hAnsi="Times New Roman" w:cs="Times New Roman"/>
          <w:color w:val="000000"/>
          <w:sz w:val="24"/>
          <w:szCs w:val="24"/>
          <w:lang w:val="uk-UA"/>
        </w:rPr>
        <w:t>який діє на підставі Статуту</w:t>
      </w:r>
      <w:r w:rsidRPr="00670B23">
        <w:rPr>
          <w:rFonts w:ascii="Times New Roman" w:eastAsia="Times New Roman" w:hAnsi="Times New Roman" w:cs="Times New Roman"/>
          <w:sz w:val="24"/>
          <w:szCs w:val="24"/>
          <w:lang w:val="uk-UA" w:eastAsia="ar-SA"/>
        </w:rPr>
        <w:t>, спільно іменовані надалі «Сторони», а кожен окремо – «Сторона», уклали даний Договір факторингу (далі - «Договір»),</w:t>
      </w:r>
    </w:p>
    <w:p w14:paraId="7C5F1893" w14:textId="620686DB" w:rsidR="0058000D" w:rsidRPr="00670B23" w:rsidRDefault="0058000D" w:rsidP="0058000D">
      <w:pPr>
        <w:spacing w:after="0" w:line="240" w:lineRule="auto"/>
        <w:jc w:val="both"/>
        <w:rPr>
          <w:rFonts w:ascii="Times New Roman" w:eastAsia="Times New Roman" w:hAnsi="Times New Roman" w:cs="Times New Roman"/>
          <w:sz w:val="24"/>
          <w:szCs w:val="24"/>
          <w:lang w:val="uk-UA" w:eastAsia="ar-SA"/>
        </w:rPr>
      </w:pPr>
      <w:r w:rsidRPr="00670B23">
        <w:rPr>
          <w:rFonts w:ascii="Times New Roman" w:eastAsia="Times New Roman" w:hAnsi="Times New Roman" w:cs="Times New Roman"/>
          <w:sz w:val="24"/>
          <w:szCs w:val="24"/>
          <w:lang w:val="uk-UA" w:eastAsia="ar-SA"/>
        </w:rPr>
        <w:t xml:space="preserve">склали даний Акт приймання-передачі Документації до </w:t>
      </w:r>
      <w:proofErr w:type="spellStart"/>
      <w:r w:rsidRPr="00670B23">
        <w:rPr>
          <w:rFonts w:ascii="Times New Roman" w:eastAsia="Times New Roman" w:hAnsi="Times New Roman" w:cs="Times New Roman"/>
          <w:sz w:val="24"/>
          <w:szCs w:val="24"/>
          <w:lang w:val="uk-UA" w:eastAsia="ar-SA"/>
        </w:rPr>
        <w:t>Догвору</w:t>
      </w:r>
      <w:proofErr w:type="spellEnd"/>
      <w:r w:rsidRPr="00670B23">
        <w:rPr>
          <w:rFonts w:ascii="Times New Roman" w:eastAsia="Times New Roman" w:hAnsi="Times New Roman" w:cs="Times New Roman"/>
          <w:sz w:val="24"/>
          <w:szCs w:val="24"/>
          <w:lang w:val="uk-UA" w:eastAsia="ar-SA"/>
        </w:rPr>
        <w:t xml:space="preserve"> факторингу </w:t>
      </w:r>
      <w:r w:rsidRPr="001B2723">
        <w:rPr>
          <w:rFonts w:ascii="Times New Roman" w:eastAsia="Times New Roman" w:hAnsi="Times New Roman" w:cs="Times New Roman"/>
          <w:sz w:val="24"/>
          <w:szCs w:val="24"/>
          <w:lang w:val="uk-UA" w:eastAsia="ar-SA"/>
        </w:rPr>
        <w:t xml:space="preserve">від </w:t>
      </w:r>
      <w:r w:rsidR="001B2723">
        <w:rPr>
          <w:rFonts w:ascii="Times New Roman" w:eastAsia="Times New Roman" w:hAnsi="Times New Roman" w:cs="Times New Roman"/>
          <w:sz w:val="24"/>
          <w:szCs w:val="24"/>
          <w:lang w:val="uk-UA" w:eastAsia="ar-SA"/>
        </w:rPr>
        <w:t>«___»</w:t>
      </w:r>
      <w:r w:rsidR="003F4CAF" w:rsidRPr="001B2723">
        <w:rPr>
          <w:rFonts w:ascii="Times New Roman" w:eastAsia="Times New Roman" w:hAnsi="Times New Roman" w:cs="Times New Roman"/>
          <w:sz w:val="24"/>
          <w:szCs w:val="24"/>
          <w:lang w:val="uk-UA" w:eastAsia="ar-SA"/>
        </w:rPr>
        <w:t xml:space="preserve"> </w:t>
      </w:r>
      <w:r w:rsidR="001B2723">
        <w:rPr>
          <w:rFonts w:ascii="Times New Roman" w:eastAsia="Times New Roman" w:hAnsi="Times New Roman" w:cs="Times New Roman"/>
          <w:sz w:val="24"/>
          <w:szCs w:val="24"/>
          <w:lang w:val="uk-UA" w:eastAsia="ar-SA"/>
        </w:rPr>
        <w:t>_______</w:t>
      </w:r>
      <w:r w:rsidR="003F4CAF" w:rsidRPr="001B2723">
        <w:rPr>
          <w:rFonts w:ascii="Times New Roman" w:eastAsia="Times New Roman" w:hAnsi="Times New Roman" w:cs="Times New Roman"/>
          <w:sz w:val="24"/>
          <w:szCs w:val="24"/>
          <w:lang w:val="uk-UA" w:eastAsia="ar-SA"/>
        </w:rPr>
        <w:t xml:space="preserve"> 2019</w:t>
      </w:r>
      <w:r w:rsidRPr="001B2723">
        <w:rPr>
          <w:rFonts w:ascii="Times New Roman" w:eastAsia="Times New Roman" w:hAnsi="Times New Roman" w:cs="Times New Roman"/>
          <w:sz w:val="24"/>
          <w:szCs w:val="24"/>
          <w:lang w:val="uk-UA" w:eastAsia="ar-SA"/>
        </w:rPr>
        <w:t xml:space="preserve"> № </w:t>
      </w:r>
      <w:r w:rsidR="001B2723">
        <w:rPr>
          <w:rFonts w:ascii="Times New Roman" w:eastAsia="Times New Roman" w:hAnsi="Times New Roman" w:cs="Times New Roman"/>
          <w:sz w:val="24"/>
          <w:szCs w:val="24"/>
          <w:lang w:val="uk-UA" w:eastAsia="ar-SA"/>
        </w:rPr>
        <w:t>______</w:t>
      </w:r>
      <w:r w:rsidR="003F4CAF" w:rsidRPr="00670B23">
        <w:rPr>
          <w:rFonts w:ascii="Times New Roman" w:eastAsia="Times New Roman" w:hAnsi="Times New Roman" w:cs="Times New Roman"/>
          <w:sz w:val="24"/>
          <w:szCs w:val="24"/>
          <w:lang w:val="uk-UA" w:eastAsia="ar-SA"/>
        </w:rPr>
        <w:t xml:space="preserve"> </w:t>
      </w:r>
      <w:r w:rsidRPr="00670B23">
        <w:rPr>
          <w:rFonts w:ascii="Times New Roman" w:eastAsia="Times New Roman" w:hAnsi="Times New Roman" w:cs="Times New Roman"/>
          <w:sz w:val="24"/>
          <w:szCs w:val="24"/>
          <w:lang w:val="uk-UA" w:eastAsia="ar-SA"/>
        </w:rPr>
        <w:t>(надалі – «Дого</w:t>
      </w:r>
      <w:r w:rsidR="003F4CAF" w:rsidRPr="00670B23">
        <w:rPr>
          <w:rFonts w:ascii="Times New Roman" w:eastAsia="Times New Roman" w:hAnsi="Times New Roman" w:cs="Times New Roman"/>
          <w:sz w:val="24"/>
          <w:szCs w:val="24"/>
          <w:lang w:val="uk-UA" w:eastAsia="ar-SA"/>
        </w:rPr>
        <w:t>в</w:t>
      </w:r>
      <w:r w:rsidRPr="00670B23">
        <w:rPr>
          <w:rFonts w:ascii="Times New Roman" w:eastAsia="Times New Roman" w:hAnsi="Times New Roman" w:cs="Times New Roman"/>
          <w:sz w:val="24"/>
          <w:szCs w:val="24"/>
          <w:lang w:val="uk-UA" w:eastAsia="ar-SA"/>
        </w:rPr>
        <w:t>ір») про наступне.</w:t>
      </w:r>
    </w:p>
    <w:p w14:paraId="673ECC44" w14:textId="77777777" w:rsidR="0058000D" w:rsidRPr="00670B23" w:rsidRDefault="0058000D" w:rsidP="0058000D">
      <w:pPr>
        <w:spacing w:after="0" w:line="240" w:lineRule="auto"/>
        <w:jc w:val="both"/>
        <w:rPr>
          <w:rFonts w:ascii="Times New Roman" w:hAnsi="Times New Roman" w:cs="Times New Roman"/>
          <w:sz w:val="24"/>
          <w:szCs w:val="24"/>
          <w:lang w:val="uk-UA"/>
        </w:rPr>
      </w:pPr>
    </w:p>
    <w:p w14:paraId="6F2F391F" w14:textId="77777777" w:rsidR="0058000D" w:rsidRPr="00670B23" w:rsidRDefault="0058000D" w:rsidP="0058000D">
      <w:pPr>
        <w:spacing w:after="0" w:line="240" w:lineRule="auto"/>
        <w:jc w:val="both"/>
        <w:rPr>
          <w:rFonts w:ascii="Times New Roman" w:hAnsi="Times New Roman" w:cs="Times New Roman"/>
          <w:b/>
          <w:sz w:val="24"/>
          <w:szCs w:val="24"/>
          <w:lang w:val="uk-UA"/>
        </w:rPr>
      </w:pPr>
      <w:r w:rsidRPr="00670B23">
        <w:rPr>
          <w:rFonts w:ascii="Times New Roman" w:hAnsi="Times New Roman" w:cs="Times New Roman"/>
          <w:sz w:val="24"/>
          <w:szCs w:val="24"/>
          <w:lang w:val="uk-UA"/>
        </w:rPr>
        <w:t>1. Клієнт передав, а Фактор прийняв наступну Документацію:</w:t>
      </w:r>
    </w:p>
    <w:p w14:paraId="01AF5419" w14:textId="77777777" w:rsidR="0058000D" w:rsidRPr="00670B23" w:rsidRDefault="0058000D" w:rsidP="0058000D">
      <w:pPr>
        <w:widowControl w:val="0"/>
        <w:spacing w:after="0" w:line="240" w:lineRule="auto"/>
        <w:rPr>
          <w:rFonts w:ascii="Times New Roman" w:hAnsi="Times New Roman" w:cs="Times New Roman"/>
          <w:b/>
          <w:sz w:val="24"/>
          <w:szCs w:val="24"/>
          <w:lang w:val="uk-UA"/>
        </w:rPr>
      </w:pPr>
    </w:p>
    <w:tbl>
      <w:tblPr>
        <w:tblStyle w:val="a4"/>
        <w:tblW w:w="0" w:type="auto"/>
        <w:jc w:val="center"/>
        <w:tblLook w:val="04A0" w:firstRow="1" w:lastRow="0" w:firstColumn="1" w:lastColumn="0" w:noHBand="0" w:noVBand="1"/>
      </w:tblPr>
      <w:tblGrid>
        <w:gridCol w:w="806"/>
        <w:gridCol w:w="6213"/>
        <w:gridCol w:w="2892"/>
      </w:tblGrid>
      <w:tr w:rsidR="0058000D" w:rsidRPr="00670B23" w14:paraId="16E6A131" w14:textId="77777777" w:rsidTr="003E137C">
        <w:trPr>
          <w:jc w:val="center"/>
        </w:trPr>
        <w:tc>
          <w:tcPr>
            <w:tcW w:w="806" w:type="dxa"/>
            <w:tcBorders>
              <w:top w:val="single" w:sz="4" w:space="0" w:color="auto"/>
              <w:left w:val="single" w:sz="4" w:space="0" w:color="auto"/>
              <w:bottom w:val="single" w:sz="4" w:space="0" w:color="auto"/>
              <w:right w:val="single" w:sz="4" w:space="0" w:color="auto"/>
            </w:tcBorders>
            <w:hideMark/>
          </w:tcPr>
          <w:p w14:paraId="3E3A040C" w14:textId="77777777" w:rsidR="0058000D" w:rsidRPr="00670B23" w:rsidRDefault="0058000D" w:rsidP="0006251E">
            <w:pPr>
              <w:widowControl w:val="0"/>
              <w:overflowPunct w:val="0"/>
              <w:autoSpaceDE w:val="0"/>
              <w:autoSpaceDN w:val="0"/>
              <w:adjustRightInd w:val="0"/>
              <w:rPr>
                <w:rFonts w:ascii="Times New Roman" w:eastAsia="Times New Roman" w:hAnsi="Times New Roman" w:cs="Times New Roman"/>
                <w:b/>
                <w:sz w:val="24"/>
                <w:szCs w:val="24"/>
                <w:lang w:val="uk-UA" w:eastAsia="pl-PL"/>
              </w:rPr>
            </w:pPr>
            <w:r w:rsidRPr="00670B23">
              <w:rPr>
                <w:rFonts w:ascii="Times New Roman" w:hAnsi="Times New Roman" w:cs="Times New Roman"/>
                <w:b/>
                <w:bCs/>
                <w:sz w:val="24"/>
                <w:szCs w:val="24"/>
                <w:lang w:val="uk-UA" w:eastAsia="ru-RU"/>
              </w:rPr>
              <w:t>№ п/п</w:t>
            </w:r>
          </w:p>
        </w:tc>
        <w:tc>
          <w:tcPr>
            <w:tcW w:w="6213" w:type="dxa"/>
            <w:tcBorders>
              <w:top w:val="single" w:sz="4" w:space="0" w:color="auto"/>
              <w:left w:val="single" w:sz="4" w:space="0" w:color="auto"/>
              <w:bottom w:val="single" w:sz="4" w:space="0" w:color="auto"/>
              <w:right w:val="single" w:sz="4" w:space="0" w:color="auto"/>
            </w:tcBorders>
            <w:hideMark/>
          </w:tcPr>
          <w:p w14:paraId="52BA0658" w14:textId="77777777" w:rsidR="0058000D" w:rsidRPr="00670B23" w:rsidRDefault="0058000D" w:rsidP="0006251E">
            <w:pPr>
              <w:widowControl w:val="0"/>
              <w:overflowPunct w:val="0"/>
              <w:autoSpaceDE w:val="0"/>
              <w:autoSpaceDN w:val="0"/>
              <w:adjustRightInd w:val="0"/>
              <w:jc w:val="center"/>
              <w:rPr>
                <w:rFonts w:ascii="Times New Roman" w:eastAsia="Times New Roman" w:hAnsi="Times New Roman" w:cs="Times New Roman"/>
                <w:b/>
                <w:sz w:val="24"/>
                <w:szCs w:val="24"/>
                <w:lang w:val="uk-UA" w:eastAsia="pl-PL"/>
              </w:rPr>
            </w:pPr>
            <w:r w:rsidRPr="00670B23">
              <w:rPr>
                <w:rFonts w:ascii="Times New Roman" w:hAnsi="Times New Roman" w:cs="Times New Roman"/>
                <w:b/>
                <w:bCs/>
                <w:sz w:val="24"/>
                <w:szCs w:val="24"/>
                <w:lang w:val="uk-UA" w:eastAsia="ru-RU"/>
              </w:rPr>
              <w:t>Назва документа</w:t>
            </w:r>
          </w:p>
        </w:tc>
        <w:tc>
          <w:tcPr>
            <w:tcW w:w="2892" w:type="dxa"/>
            <w:tcBorders>
              <w:top w:val="single" w:sz="4" w:space="0" w:color="auto"/>
              <w:left w:val="single" w:sz="4" w:space="0" w:color="auto"/>
              <w:bottom w:val="single" w:sz="4" w:space="0" w:color="auto"/>
              <w:right w:val="single" w:sz="4" w:space="0" w:color="auto"/>
            </w:tcBorders>
            <w:hideMark/>
          </w:tcPr>
          <w:p w14:paraId="45924179" w14:textId="77777777" w:rsidR="0058000D" w:rsidRPr="00670B23" w:rsidRDefault="0058000D" w:rsidP="0006251E">
            <w:pPr>
              <w:widowControl w:val="0"/>
              <w:overflowPunct w:val="0"/>
              <w:autoSpaceDE w:val="0"/>
              <w:autoSpaceDN w:val="0"/>
              <w:adjustRightInd w:val="0"/>
              <w:rPr>
                <w:rFonts w:ascii="Times New Roman" w:eastAsia="Times New Roman" w:hAnsi="Times New Roman" w:cs="Times New Roman"/>
                <w:b/>
                <w:sz w:val="24"/>
                <w:szCs w:val="24"/>
                <w:lang w:val="uk-UA" w:eastAsia="pl-PL"/>
              </w:rPr>
            </w:pPr>
            <w:r w:rsidRPr="00670B23">
              <w:rPr>
                <w:rFonts w:ascii="Times New Roman" w:hAnsi="Times New Roman" w:cs="Times New Roman"/>
                <w:b/>
                <w:bCs/>
                <w:sz w:val="24"/>
                <w:szCs w:val="24"/>
                <w:lang w:val="uk-UA" w:eastAsia="ru-RU"/>
              </w:rPr>
              <w:t>Оригінал / Копія</w:t>
            </w:r>
          </w:p>
        </w:tc>
      </w:tr>
      <w:tr w:rsidR="0058000D" w:rsidRPr="00670B23" w14:paraId="1FEF5A93" w14:textId="77777777" w:rsidTr="003E137C">
        <w:trPr>
          <w:jc w:val="center"/>
        </w:trPr>
        <w:tc>
          <w:tcPr>
            <w:tcW w:w="806" w:type="dxa"/>
            <w:tcBorders>
              <w:top w:val="single" w:sz="4" w:space="0" w:color="auto"/>
              <w:left w:val="single" w:sz="4" w:space="0" w:color="auto"/>
              <w:bottom w:val="single" w:sz="4" w:space="0" w:color="auto"/>
              <w:right w:val="single" w:sz="4" w:space="0" w:color="auto"/>
            </w:tcBorders>
          </w:tcPr>
          <w:p w14:paraId="28C28D4C" w14:textId="3E7EBD8B" w:rsidR="0058000D" w:rsidRPr="00670B23" w:rsidRDefault="00835509" w:rsidP="0006251E">
            <w:pPr>
              <w:widowControl w:val="0"/>
              <w:overflowPunct w:val="0"/>
              <w:autoSpaceDE w:val="0"/>
              <w:autoSpaceDN w:val="0"/>
              <w:adjustRightInd w:val="0"/>
              <w:rPr>
                <w:rFonts w:ascii="Times New Roman" w:eastAsia="Times New Roman" w:hAnsi="Times New Roman" w:cs="Times New Roman"/>
                <w:sz w:val="24"/>
                <w:szCs w:val="24"/>
                <w:lang w:val="uk-UA" w:eastAsia="pl-PL"/>
              </w:rPr>
            </w:pPr>
            <w:r w:rsidRPr="00670B23">
              <w:rPr>
                <w:rFonts w:ascii="Times New Roman" w:eastAsia="Times New Roman" w:hAnsi="Times New Roman" w:cs="Times New Roman"/>
                <w:sz w:val="24"/>
                <w:szCs w:val="24"/>
                <w:lang w:val="uk-UA" w:eastAsia="pl-PL"/>
              </w:rPr>
              <w:t>1</w:t>
            </w:r>
          </w:p>
        </w:tc>
        <w:tc>
          <w:tcPr>
            <w:tcW w:w="6213" w:type="dxa"/>
            <w:tcBorders>
              <w:top w:val="single" w:sz="4" w:space="0" w:color="auto"/>
              <w:left w:val="single" w:sz="4" w:space="0" w:color="auto"/>
              <w:bottom w:val="single" w:sz="4" w:space="0" w:color="auto"/>
              <w:right w:val="single" w:sz="4" w:space="0" w:color="auto"/>
            </w:tcBorders>
          </w:tcPr>
          <w:p w14:paraId="4AB374CD" w14:textId="2F706FF4" w:rsidR="0058000D" w:rsidRPr="00670B23" w:rsidRDefault="0058000D" w:rsidP="0006251E">
            <w:pPr>
              <w:widowControl w:val="0"/>
              <w:overflowPunct w:val="0"/>
              <w:autoSpaceDE w:val="0"/>
              <w:autoSpaceDN w:val="0"/>
              <w:adjustRightInd w:val="0"/>
              <w:ind w:right="-56"/>
              <w:rPr>
                <w:rFonts w:ascii="Times New Roman" w:eastAsia="Times New Roman" w:hAnsi="Times New Roman" w:cs="Times New Roman"/>
                <w:sz w:val="24"/>
                <w:szCs w:val="24"/>
                <w:lang w:val="uk-UA" w:eastAsia="pl-PL"/>
              </w:rPr>
            </w:pPr>
          </w:p>
        </w:tc>
        <w:tc>
          <w:tcPr>
            <w:tcW w:w="2892" w:type="dxa"/>
            <w:tcBorders>
              <w:top w:val="single" w:sz="4" w:space="0" w:color="auto"/>
              <w:left w:val="single" w:sz="4" w:space="0" w:color="auto"/>
              <w:bottom w:val="single" w:sz="4" w:space="0" w:color="auto"/>
              <w:right w:val="single" w:sz="4" w:space="0" w:color="auto"/>
            </w:tcBorders>
          </w:tcPr>
          <w:p w14:paraId="6194AE4B" w14:textId="60EF8D0C" w:rsidR="0058000D" w:rsidRPr="00670B23" w:rsidRDefault="0058000D" w:rsidP="003F4CAF">
            <w:pPr>
              <w:widowControl w:val="0"/>
              <w:overflowPunct w:val="0"/>
              <w:autoSpaceDE w:val="0"/>
              <w:autoSpaceDN w:val="0"/>
              <w:adjustRightInd w:val="0"/>
              <w:jc w:val="center"/>
              <w:rPr>
                <w:rFonts w:ascii="Times New Roman" w:eastAsia="Times New Roman" w:hAnsi="Times New Roman" w:cs="Times New Roman"/>
                <w:sz w:val="24"/>
                <w:szCs w:val="24"/>
                <w:lang w:val="uk-UA" w:eastAsia="pl-PL"/>
              </w:rPr>
            </w:pPr>
          </w:p>
        </w:tc>
      </w:tr>
      <w:tr w:rsidR="0058000D" w:rsidRPr="00670B23" w14:paraId="618D8614" w14:textId="77777777" w:rsidTr="003E137C">
        <w:trPr>
          <w:jc w:val="center"/>
        </w:trPr>
        <w:tc>
          <w:tcPr>
            <w:tcW w:w="806" w:type="dxa"/>
            <w:tcBorders>
              <w:top w:val="single" w:sz="4" w:space="0" w:color="auto"/>
              <w:left w:val="single" w:sz="4" w:space="0" w:color="auto"/>
              <w:bottom w:val="single" w:sz="4" w:space="0" w:color="auto"/>
              <w:right w:val="single" w:sz="4" w:space="0" w:color="auto"/>
            </w:tcBorders>
          </w:tcPr>
          <w:p w14:paraId="3C727F63" w14:textId="1F3A4881" w:rsidR="0058000D" w:rsidRPr="00670B23" w:rsidRDefault="00835509" w:rsidP="0006251E">
            <w:pPr>
              <w:widowControl w:val="0"/>
              <w:overflowPunct w:val="0"/>
              <w:autoSpaceDE w:val="0"/>
              <w:autoSpaceDN w:val="0"/>
              <w:adjustRightInd w:val="0"/>
              <w:rPr>
                <w:rFonts w:ascii="Times New Roman" w:eastAsia="Times New Roman" w:hAnsi="Times New Roman" w:cs="Times New Roman"/>
                <w:sz w:val="24"/>
                <w:szCs w:val="24"/>
                <w:lang w:val="uk-UA" w:eastAsia="pl-PL"/>
              </w:rPr>
            </w:pPr>
            <w:r w:rsidRPr="00670B23">
              <w:rPr>
                <w:rFonts w:ascii="Times New Roman" w:eastAsia="Times New Roman" w:hAnsi="Times New Roman" w:cs="Times New Roman"/>
                <w:sz w:val="24"/>
                <w:szCs w:val="24"/>
                <w:lang w:val="uk-UA" w:eastAsia="pl-PL"/>
              </w:rPr>
              <w:t>2</w:t>
            </w:r>
          </w:p>
        </w:tc>
        <w:tc>
          <w:tcPr>
            <w:tcW w:w="6213" w:type="dxa"/>
            <w:tcBorders>
              <w:top w:val="single" w:sz="4" w:space="0" w:color="auto"/>
              <w:left w:val="single" w:sz="4" w:space="0" w:color="auto"/>
              <w:bottom w:val="single" w:sz="4" w:space="0" w:color="auto"/>
              <w:right w:val="single" w:sz="4" w:space="0" w:color="auto"/>
            </w:tcBorders>
          </w:tcPr>
          <w:p w14:paraId="0F8DC578" w14:textId="0783A8CE" w:rsidR="0058000D" w:rsidRPr="00670B23" w:rsidRDefault="0058000D" w:rsidP="0006251E">
            <w:pPr>
              <w:widowControl w:val="0"/>
              <w:overflowPunct w:val="0"/>
              <w:autoSpaceDE w:val="0"/>
              <w:autoSpaceDN w:val="0"/>
              <w:adjustRightInd w:val="0"/>
              <w:rPr>
                <w:rFonts w:ascii="Times New Roman" w:eastAsia="Times New Roman" w:hAnsi="Times New Roman" w:cs="Times New Roman"/>
                <w:sz w:val="24"/>
                <w:szCs w:val="24"/>
                <w:lang w:val="uk-UA" w:eastAsia="pl-PL"/>
              </w:rPr>
            </w:pPr>
          </w:p>
        </w:tc>
        <w:tc>
          <w:tcPr>
            <w:tcW w:w="2892" w:type="dxa"/>
            <w:tcBorders>
              <w:top w:val="single" w:sz="4" w:space="0" w:color="auto"/>
              <w:left w:val="single" w:sz="4" w:space="0" w:color="auto"/>
              <w:bottom w:val="single" w:sz="4" w:space="0" w:color="auto"/>
              <w:right w:val="single" w:sz="4" w:space="0" w:color="auto"/>
            </w:tcBorders>
          </w:tcPr>
          <w:p w14:paraId="4CDD5187" w14:textId="6102F7A0" w:rsidR="0058000D" w:rsidRPr="00670B23" w:rsidRDefault="0058000D" w:rsidP="003F4CAF">
            <w:pPr>
              <w:widowControl w:val="0"/>
              <w:overflowPunct w:val="0"/>
              <w:autoSpaceDE w:val="0"/>
              <w:autoSpaceDN w:val="0"/>
              <w:adjustRightInd w:val="0"/>
              <w:jc w:val="center"/>
              <w:rPr>
                <w:rFonts w:ascii="Times New Roman" w:eastAsia="Times New Roman" w:hAnsi="Times New Roman" w:cs="Times New Roman"/>
                <w:sz w:val="24"/>
                <w:szCs w:val="24"/>
                <w:lang w:val="uk-UA" w:eastAsia="pl-PL"/>
              </w:rPr>
            </w:pPr>
          </w:p>
        </w:tc>
      </w:tr>
    </w:tbl>
    <w:p w14:paraId="5B44932B" w14:textId="77777777" w:rsidR="0058000D" w:rsidRPr="00670B23" w:rsidRDefault="0058000D" w:rsidP="0058000D">
      <w:pPr>
        <w:widowControl w:val="0"/>
        <w:spacing w:after="0" w:line="240" w:lineRule="auto"/>
        <w:rPr>
          <w:rFonts w:ascii="Times New Roman" w:eastAsia="Times New Roman" w:hAnsi="Times New Roman" w:cs="Times New Roman"/>
          <w:b/>
          <w:sz w:val="24"/>
          <w:szCs w:val="24"/>
          <w:lang w:val="uk-UA" w:eastAsia="pl-PL"/>
        </w:rPr>
      </w:pPr>
    </w:p>
    <w:p w14:paraId="70CEB468" w14:textId="77777777" w:rsidR="0058000D" w:rsidRPr="00670B23" w:rsidRDefault="0058000D" w:rsidP="0058000D">
      <w:pPr>
        <w:pStyle w:val="13"/>
        <w:ind w:left="0"/>
        <w:jc w:val="both"/>
        <w:rPr>
          <w:sz w:val="24"/>
          <w:szCs w:val="24"/>
          <w:lang w:val="uk-UA"/>
        </w:rPr>
      </w:pPr>
      <w:r w:rsidRPr="00670B23">
        <w:rPr>
          <w:sz w:val="24"/>
          <w:szCs w:val="24"/>
          <w:lang w:val="uk-UA"/>
        </w:rPr>
        <w:t>2. Даний Акт приймання-передачі Документації</w:t>
      </w:r>
      <w:r w:rsidRPr="00670B23">
        <w:rPr>
          <w:b/>
          <w:sz w:val="24"/>
          <w:szCs w:val="24"/>
          <w:lang w:val="uk-UA"/>
        </w:rPr>
        <w:t xml:space="preserve"> </w:t>
      </w:r>
      <w:r w:rsidRPr="00670B23">
        <w:rPr>
          <w:sz w:val="24"/>
          <w:szCs w:val="24"/>
          <w:lang w:val="uk-UA"/>
        </w:rPr>
        <w:t>складено в двох примірниках, по одному для кожної Сторони, що мають однакову юридичну силу та є невід’ємною частиною Договору.</w:t>
      </w:r>
    </w:p>
    <w:p w14:paraId="44EBE72D" w14:textId="77777777" w:rsidR="0058000D" w:rsidRPr="00670B23" w:rsidRDefault="0058000D" w:rsidP="0058000D">
      <w:pPr>
        <w:pStyle w:val="13"/>
        <w:jc w:val="both"/>
        <w:rPr>
          <w:sz w:val="24"/>
          <w:szCs w:val="24"/>
          <w:lang w:val="uk-UA"/>
        </w:rPr>
      </w:pPr>
    </w:p>
    <w:p w14:paraId="29108AAE" w14:textId="77777777" w:rsidR="0058000D" w:rsidRPr="00670B23" w:rsidRDefault="0058000D" w:rsidP="0058000D">
      <w:pPr>
        <w:spacing w:after="0" w:line="240" w:lineRule="auto"/>
        <w:jc w:val="center"/>
        <w:rPr>
          <w:rFonts w:ascii="Times New Roman" w:hAnsi="Times New Roman" w:cs="Times New Roman"/>
          <w:b/>
          <w:sz w:val="24"/>
          <w:szCs w:val="24"/>
          <w:lang w:val="uk-UA"/>
        </w:rPr>
      </w:pPr>
      <w:r w:rsidRPr="00670B23">
        <w:rPr>
          <w:rFonts w:ascii="Times New Roman" w:hAnsi="Times New Roman" w:cs="Times New Roman"/>
          <w:b/>
          <w:sz w:val="24"/>
          <w:szCs w:val="24"/>
          <w:lang w:val="uk-UA"/>
        </w:rPr>
        <w:t>3. Реквізити, адреси та підписи Сторін:</w:t>
      </w:r>
    </w:p>
    <w:p w14:paraId="7AA50D2C" w14:textId="77777777" w:rsidR="0058000D" w:rsidRPr="00670B23" w:rsidRDefault="0058000D" w:rsidP="0058000D">
      <w:pPr>
        <w:spacing w:after="0" w:line="240" w:lineRule="auto"/>
        <w:jc w:val="both"/>
        <w:rPr>
          <w:rFonts w:ascii="Times New Roman" w:hAnsi="Times New Roman" w:cs="Times New Roman"/>
          <w:b/>
          <w:sz w:val="24"/>
          <w:szCs w:val="24"/>
          <w:lang w:val="uk-UA"/>
        </w:rPr>
      </w:pPr>
    </w:p>
    <w:tbl>
      <w:tblPr>
        <w:tblW w:w="9705" w:type="dxa"/>
        <w:tblInd w:w="108" w:type="dxa"/>
        <w:tblLayout w:type="fixed"/>
        <w:tblLook w:val="04A0" w:firstRow="1" w:lastRow="0" w:firstColumn="1" w:lastColumn="0" w:noHBand="0" w:noVBand="1"/>
      </w:tblPr>
      <w:tblGrid>
        <w:gridCol w:w="4965"/>
        <w:gridCol w:w="4740"/>
      </w:tblGrid>
      <w:tr w:rsidR="0058000D" w:rsidRPr="00670B23" w14:paraId="58CF3041" w14:textId="77777777" w:rsidTr="0006251E">
        <w:tc>
          <w:tcPr>
            <w:tcW w:w="4962" w:type="dxa"/>
          </w:tcPr>
          <w:p w14:paraId="28F75AA1" w14:textId="77777777" w:rsidR="0058000D" w:rsidRPr="00670B23" w:rsidRDefault="0058000D" w:rsidP="0006251E">
            <w:pPr>
              <w:pStyle w:val="af8"/>
              <w:jc w:val="center"/>
              <w:rPr>
                <w:rFonts w:ascii="Times New Roman" w:eastAsiaTheme="minorHAnsi" w:hAnsi="Times New Roman" w:cs="Times New Roman"/>
                <w:b/>
                <w:sz w:val="24"/>
                <w:szCs w:val="24"/>
                <w:lang w:val="uk-UA"/>
              </w:rPr>
            </w:pPr>
            <w:proofErr w:type="spellStart"/>
            <w:r w:rsidRPr="00670B23">
              <w:rPr>
                <w:rFonts w:ascii="Times New Roman" w:hAnsi="Times New Roman" w:cs="Times New Roman"/>
                <w:b/>
                <w:sz w:val="24"/>
                <w:szCs w:val="24"/>
              </w:rPr>
              <w:t>Клієнт</w:t>
            </w:r>
            <w:proofErr w:type="spellEnd"/>
            <w:r w:rsidRPr="00670B23">
              <w:rPr>
                <w:rFonts w:ascii="Times New Roman" w:hAnsi="Times New Roman" w:cs="Times New Roman"/>
                <w:b/>
                <w:sz w:val="24"/>
                <w:szCs w:val="24"/>
              </w:rPr>
              <w:t>:</w:t>
            </w:r>
          </w:p>
          <w:p w14:paraId="3D1382CF" w14:textId="77777777" w:rsidR="0058000D" w:rsidRPr="00670B23" w:rsidRDefault="0058000D" w:rsidP="0006251E">
            <w:pPr>
              <w:pStyle w:val="Iauiue"/>
              <w:rPr>
                <w:b/>
                <w:sz w:val="24"/>
                <w:szCs w:val="24"/>
                <w:lang w:val="uk-UA" w:eastAsia="pl-PL"/>
              </w:rPr>
            </w:pPr>
            <w:r w:rsidRPr="00670B23">
              <w:rPr>
                <w:b/>
                <w:sz w:val="24"/>
                <w:szCs w:val="24"/>
                <w:lang w:val="uk-UA"/>
              </w:rPr>
              <w:t xml:space="preserve"> </w:t>
            </w:r>
          </w:p>
        </w:tc>
        <w:tc>
          <w:tcPr>
            <w:tcW w:w="4738" w:type="dxa"/>
          </w:tcPr>
          <w:p w14:paraId="308E1B10" w14:textId="77777777" w:rsidR="0058000D" w:rsidRPr="00670B23" w:rsidRDefault="0058000D" w:rsidP="0006251E">
            <w:pPr>
              <w:pStyle w:val="af8"/>
              <w:jc w:val="center"/>
              <w:rPr>
                <w:rFonts w:ascii="Times New Roman" w:eastAsiaTheme="minorHAnsi" w:hAnsi="Times New Roman" w:cs="Times New Roman"/>
                <w:b/>
                <w:sz w:val="24"/>
                <w:szCs w:val="24"/>
                <w:lang w:val="uk-UA"/>
              </w:rPr>
            </w:pPr>
            <w:r w:rsidRPr="00670B23">
              <w:rPr>
                <w:rFonts w:ascii="Times New Roman" w:hAnsi="Times New Roman" w:cs="Times New Roman"/>
                <w:b/>
                <w:sz w:val="24"/>
                <w:szCs w:val="24"/>
              </w:rPr>
              <w:t>Фактор:</w:t>
            </w:r>
          </w:p>
          <w:p w14:paraId="56B102D0" w14:textId="2C0E9A9A" w:rsidR="0058000D" w:rsidRPr="001B2723" w:rsidRDefault="0058000D" w:rsidP="001B2723">
            <w:pPr>
              <w:tabs>
                <w:tab w:val="left" w:pos="900"/>
              </w:tabs>
              <w:spacing w:after="0" w:line="240" w:lineRule="auto"/>
              <w:rPr>
                <w:rFonts w:ascii="Times New Roman" w:hAnsi="Times New Roman" w:cs="Times New Roman"/>
                <w:b/>
                <w:sz w:val="24"/>
                <w:szCs w:val="24"/>
                <w:lang w:val="uk-UA"/>
              </w:rPr>
            </w:pPr>
            <w:r w:rsidRPr="001B2723">
              <w:rPr>
                <w:rFonts w:ascii="Times New Roman" w:hAnsi="Times New Roman" w:cs="Times New Roman"/>
                <w:b/>
                <w:sz w:val="24"/>
                <w:szCs w:val="24"/>
                <w:lang w:val="uk-UA"/>
              </w:rPr>
              <w:t>Товариство з обмеженою відповідальністю “Ф</w:t>
            </w:r>
            <w:r w:rsidR="00026761" w:rsidRPr="001B2723">
              <w:rPr>
                <w:rFonts w:ascii="Times New Roman" w:hAnsi="Times New Roman" w:cs="Times New Roman"/>
                <w:b/>
                <w:sz w:val="24"/>
                <w:szCs w:val="24"/>
                <w:lang w:val="uk-UA"/>
              </w:rPr>
              <w:t>ІНАНСОВА</w:t>
            </w:r>
            <w:r w:rsidRPr="001B2723">
              <w:rPr>
                <w:rFonts w:ascii="Times New Roman" w:hAnsi="Times New Roman" w:cs="Times New Roman"/>
                <w:b/>
                <w:sz w:val="24"/>
                <w:szCs w:val="24"/>
                <w:lang w:val="uk-UA"/>
              </w:rPr>
              <w:t xml:space="preserve"> КОМПАНІЯ “</w:t>
            </w:r>
            <w:r w:rsidR="008D4025" w:rsidRPr="001B2723">
              <w:rPr>
                <w:rFonts w:ascii="Times New Roman" w:hAnsi="Times New Roman" w:cs="Times New Roman"/>
                <w:b/>
                <w:sz w:val="24"/>
                <w:szCs w:val="24"/>
                <w:lang w:val="uk-UA"/>
              </w:rPr>
              <w:t xml:space="preserve"> МОРГАН КЕПІТАЛ </w:t>
            </w:r>
            <w:r w:rsidRPr="001B2723">
              <w:rPr>
                <w:rFonts w:ascii="Times New Roman" w:hAnsi="Times New Roman" w:cs="Times New Roman"/>
                <w:b/>
                <w:sz w:val="24"/>
                <w:szCs w:val="24"/>
                <w:lang w:val="uk-UA"/>
              </w:rPr>
              <w:t>”</w:t>
            </w:r>
          </w:p>
          <w:p w14:paraId="40CDFE45" w14:textId="5EEDEEF8" w:rsidR="0058000D" w:rsidRPr="00670B23" w:rsidRDefault="008D4025" w:rsidP="001B2723">
            <w:pPr>
              <w:tabs>
                <w:tab w:val="left" w:pos="900"/>
              </w:tabs>
              <w:spacing w:after="0" w:line="240" w:lineRule="auto"/>
              <w:rPr>
                <w:rFonts w:ascii="Times New Roman" w:hAnsi="Times New Roman" w:cs="Times New Roman"/>
                <w:sz w:val="24"/>
                <w:szCs w:val="24"/>
                <w:lang w:val="uk-UA"/>
              </w:rPr>
            </w:pPr>
            <w:r w:rsidRPr="00670B23">
              <w:rPr>
                <w:rFonts w:ascii="Times New Roman" w:hAnsi="Times New Roman" w:cs="Times New Roman"/>
                <w:sz w:val="24"/>
                <w:szCs w:val="24"/>
                <w:lang w:val="uk-UA"/>
              </w:rPr>
              <w:t>01103, м. Київ, вул. М. Драгом</w:t>
            </w:r>
            <w:r w:rsidR="00026761" w:rsidRPr="00670B23">
              <w:rPr>
                <w:rFonts w:ascii="Times New Roman" w:hAnsi="Times New Roman" w:cs="Times New Roman"/>
                <w:sz w:val="24"/>
                <w:szCs w:val="24"/>
                <w:lang w:val="uk-UA"/>
              </w:rPr>
              <w:t>и</w:t>
            </w:r>
            <w:r w:rsidRPr="00670B23">
              <w:rPr>
                <w:rFonts w:ascii="Times New Roman" w:hAnsi="Times New Roman" w:cs="Times New Roman"/>
                <w:sz w:val="24"/>
                <w:szCs w:val="24"/>
                <w:lang w:val="uk-UA"/>
              </w:rPr>
              <w:t xml:space="preserve">рова, буд. 20  </w:t>
            </w:r>
            <w:r w:rsidR="0058000D" w:rsidRPr="00670B23">
              <w:rPr>
                <w:rFonts w:ascii="Times New Roman" w:hAnsi="Times New Roman" w:cs="Times New Roman"/>
                <w:sz w:val="24"/>
                <w:szCs w:val="24"/>
                <w:lang w:val="uk-UA"/>
              </w:rPr>
              <w:t xml:space="preserve">Код ЄДРПОУ </w:t>
            </w:r>
            <w:r w:rsidRPr="00670B23">
              <w:rPr>
                <w:rFonts w:ascii="Times New Roman" w:hAnsi="Times New Roman" w:cs="Times New Roman"/>
                <w:sz w:val="24"/>
                <w:szCs w:val="24"/>
                <w:lang w:val="uk-UA"/>
              </w:rPr>
              <w:t>40008320</w:t>
            </w:r>
          </w:p>
          <w:p w14:paraId="505FF694" w14:textId="77777777" w:rsidR="001B2723" w:rsidRDefault="001B2723" w:rsidP="001B2723">
            <w:pPr>
              <w:tabs>
                <w:tab w:val="left" w:pos="900"/>
              </w:tabs>
              <w:spacing w:after="0" w:line="240" w:lineRule="auto"/>
              <w:rPr>
                <w:rFonts w:ascii="Times New Roman" w:hAnsi="Times New Roman" w:cs="Times New Roman"/>
                <w:sz w:val="24"/>
                <w:szCs w:val="24"/>
                <w:lang w:val="uk-UA"/>
              </w:rPr>
            </w:pPr>
          </w:p>
          <w:p w14:paraId="39A07CD3" w14:textId="22D13EB9" w:rsidR="0058000D" w:rsidRDefault="00026761" w:rsidP="001B2723">
            <w:pPr>
              <w:tabs>
                <w:tab w:val="left" w:pos="900"/>
              </w:tabs>
              <w:spacing w:after="0" w:line="240" w:lineRule="auto"/>
              <w:rPr>
                <w:rFonts w:ascii="Times New Roman" w:hAnsi="Times New Roman" w:cs="Times New Roman"/>
                <w:b/>
                <w:sz w:val="24"/>
                <w:szCs w:val="24"/>
                <w:lang w:val="uk-UA"/>
              </w:rPr>
            </w:pPr>
            <w:r w:rsidRPr="00670B23">
              <w:rPr>
                <w:rFonts w:ascii="Times New Roman" w:hAnsi="Times New Roman" w:cs="Times New Roman"/>
                <w:b/>
                <w:sz w:val="24"/>
                <w:szCs w:val="24"/>
                <w:lang w:val="uk-UA"/>
              </w:rPr>
              <w:t>Директор</w:t>
            </w:r>
          </w:p>
          <w:p w14:paraId="521F9CA0" w14:textId="77777777" w:rsidR="004D0E4C" w:rsidRPr="00670B23" w:rsidRDefault="004D0E4C" w:rsidP="001B2723">
            <w:pPr>
              <w:tabs>
                <w:tab w:val="left" w:pos="900"/>
              </w:tabs>
              <w:spacing w:after="0" w:line="240" w:lineRule="auto"/>
              <w:rPr>
                <w:rFonts w:ascii="Times New Roman" w:hAnsi="Times New Roman" w:cs="Times New Roman"/>
                <w:b/>
                <w:sz w:val="24"/>
                <w:szCs w:val="24"/>
                <w:lang w:val="uk-UA"/>
              </w:rPr>
            </w:pPr>
          </w:p>
          <w:p w14:paraId="536DDE64" w14:textId="0C836E86" w:rsidR="0058000D" w:rsidRPr="00670B23" w:rsidRDefault="001B2723" w:rsidP="001B2723">
            <w:pPr>
              <w:tabs>
                <w:tab w:val="left" w:pos="90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w:t>
            </w:r>
            <w:r w:rsidR="0058000D" w:rsidRPr="00670B23">
              <w:rPr>
                <w:rFonts w:ascii="Times New Roman" w:hAnsi="Times New Roman" w:cs="Times New Roman"/>
                <w:sz w:val="24"/>
                <w:szCs w:val="24"/>
                <w:lang w:val="uk-UA"/>
              </w:rPr>
              <w:t>________________</w:t>
            </w:r>
            <w:r w:rsidR="007D3209" w:rsidRPr="00670B23">
              <w:rPr>
                <w:rFonts w:ascii="Times New Roman" w:eastAsia="Times New Roman" w:hAnsi="Times New Roman" w:cs="Times New Roman"/>
                <w:sz w:val="24"/>
                <w:szCs w:val="24"/>
                <w:lang w:val="uk-UA" w:eastAsia="ar-SA"/>
              </w:rPr>
              <w:t xml:space="preserve"> </w:t>
            </w:r>
            <w:r w:rsidR="007D3209" w:rsidRPr="001B2723">
              <w:rPr>
                <w:rFonts w:ascii="Times New Roman" w:eastAsia="Times New Roman" w:hAnsi="Times New Roman" w:cs="Times New Roman"/>
                <w:b/>
                <w:sz w:val="24"/>
                <w:szCs w:val="24"/>
                <w:lang w:val="uk-UA" w:eastAsia="ar-SA"/>
              </w:rPr>
              <w:t>Харченко Р.М</w:t>
            </w:r>
          </w:p>
          <w:p w14:paraId="38F98E27" w14:textId="77777777" w:rsidR="0058000D" w:rsidRPr="00670B23" w:rsidRDefault="0058000D" w:rsidP="0006251E">
            <w:pPr>
              <w:spacing w:after="0" w:line="240" w:lineRule="auto"/>
              <w:jc w:val="both"/>
              <w:rPr>
                <w:rFonts w:ascii="Times New Roman" w:eastAsia="Times New Roman" w:hAnsi="Times New Roman" w:cs="Times New Roman"/>
                <w:b/>
                <w:sz w:val="24"/>
                <w:szCs w:val="24"/>
                <w:lang w:val="uk-UA" w:eastAsia="pl-PL"/>
              </w:rPr>
            </w:pPr>
          </w:p>
        </w:tc>
      </w:tr>
    </w:tbl>
    <w:p w14:paraId="1493E24B" w14:textId="77777777" w:rsidR="00E547BA" w:rsidRPr="00670B23" w:rsidRDefault="00E547BA" w:rsidP="002C5668">
      <w:pPr>
        <w:pStyle w:val="Text"/>
        <w:tabs>
          <w:tab w:val="left" w:pos="0"/>
          <w:tab w:val="left" w:pos="284"/>
          <w:tab w:val="left" w:pos="851"/>
          <w:tab w:val="left" w:pos="993"/>
        </w:tabs>
        <w:spacing w:line="240" w:lineRule="auto"/>
        <w:ind w:firstLine="0"/>
        <w:rPr>
          <w:sz w:val="24"/>
          <w:szCs w:val="24"/>
          <w:lang w:val="uk-UA"/>
        </w:rPr>
      </w:pPr>
    </w:p>
    <w:sectPr w:rsidR="00E547BA" w:rsidRPr="00670B23" w:rsidSect="0095046C">
      <w:headerReference w:type="default" r:id="rId10"/>
      <w:pgSz w:w="11906" w:h="16838"/>
      <w:pgMar w:top="1135" w:right="851"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DB0F1" w14:textId="77777777" w:rsidR="00B90539" w:rsidRDefault="00B90539" w:rsidP="00ED70A8">
      <w:pPr>
        <w:spacing w:after="0" w:line="240" w:lineRule="auto"/>
      </w:pPr>
      <w:r>
        <w:separator/>
      </w:r>
    </w:p>
  </w:endnote>
  <w:endnote w:type="continuationSeparator" w:id="0">
    <w:p w14:paraId="4ED7F1D9" w14:textId="77777777" w:rsidR="00B90539" w:rsidRDefault="00B90539" w:rsidP="00ED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D2B44" w14:textId="77777777" w:rsidR="00B90539" w:rsidRDefault="00B90539" w:rsidP="00ED70A8">
      <w:pPr>
        <w:spacing w:after="0" w:line="240" w:lineRule="auto"/>
      </w:pPr>
      <w:r>
        <w:separator/>
      </w:r>
    </w:p>
  </w:footnote>
  <w:footnote w:type="continuationSeparator" w:id="0">
    <w:p w14:paraId="5369BE53" w14:textId="77777777" w:rsidR="00B90539" w:rsidRDefault="00B90539" w:rsidP="00ED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940258"/>
      <w:docPartObj>
        <w:docPartGallery w:val="Page Numbers (Top of Page)"/>
        <w:docPartUnique/>
      </w:docPartObj>
    </w:sdtPr>
    <w:sdtEndPr/>
    <w:sdtContent>
      <w:p w14:paraId="1493E251" w14:textId="77777777" w:rsidR="00ED70A8" w:rsidRDefault="00ED70A8">
        <w:pPr>
          <w:pStyle w:val="ae"/>
          <w:jc w:val="center"/>
          <w:rPr>
            <w:lang w:val="uk-UA"/>
          </w:rPr>
        </w:pPr>
        <w:r>
          <w:fldChar w:fldCharType="begin"/>
        </w:r>
        <w:r>
          <w:instrText>PAGE   \* MERGEFORMAT</w:instrText>
        </w:r>
        <w:r>
          <w:fldChar w:fldCharType="separate"/>
        </w:r>
        <w:r w:rsidR="004D0E4C">
          <w:rPr>
            <w:noProof/>
          </w:rPr>
          <w:t>2</w:t>
        </w:r>
        <w:r>
          <w:fldChar w:fldCharType="end"/>
        </w:r>
      </w:p>
    </w:sdtContent>
  </w:sdt>
  <w:p w14:paraId="1493E252" w14:textId="77777777" w:rsidR="00ED70A8" w:rsidRPr="00ED70A8" w:rsidRDefault="00ED70A8">
    <w:pPr>
      <w:pStyle w:val="ae"/>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DCF5C8"/>
    <w:lvl w:ilvl="0">
      <w:numFmt w:val="bullet"/>
      <w:lvlText w:val="*"/>
      <w:lvlJc w:val="left"/>
    </w:lvl>
  </w:abstractNum>
  <w:abstractNum w:abstractNumId="1" w15:restartNumberingAfterBreak="0">
    <w:nsid w:val="024E085C"/>
    <w:multiLevelType w:val="singleLevel"/>
    <w:tmpl w:val="B96845F0"/>
    <w:lvl w:ilvl="0">
      <w:start w:val="1"/>
      <w:numFmt w:val="decimal"/>
      <w:lvlText w:val="3.1.%1."/>
      <w:legacy w:legacy="1" w:legacySpace="0" w:legacyIndent="864"/>
      <w:lvlJc w:val="left"/>
      <w:rPr>
        <w:rFonts w:ascii="Times New Roman" w:hAnsi="Times New Roman" w:cs="Times New Roman" w:hint="default"/>
      </w:rPr>
    </w:lvl>
  </w:abstractNum>
  <w:abstractNum w:abstractNumId="2" w15:restartNumberingAfterBreak="0">
    <w:nsid w:val="069F3185"/>
    <w:multiLevelType w:val="hybridMultilevel"/>
    <w:tmpl w:val="DE34FD32"/>
    <w:lvl w:ilvl="0" w:tplc="6B5C1556">
      <w:start w:val="7"/>
      <w:numFmt w:val="decimal"/>
      <w:lvlText w:val="%1."/>
      <w:lvlJc w:val="left"/>
      <w:pPr>
        <w:ind w:left="13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283B25"/>
    <w:multiLevelType w:val="hybridMultilevel"/>
    <w:tmpl w:val="C1521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152C2"/>
    <w:multiLevelType w:val="hybridMultilevel"/>
    <w:tmpl w:val="E1E48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5053C4"/>
    <w:multiLevelType w:val="hybridMultilevel"/>
    <w:tmpl w:val="46745E62"/>
    <w:lvl w:ilvl="0" w:tplc="7F58D9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A2E03"/>
    <w:multiLevelType w:val="hybridMultilevel"/>
    <w:tmpl w:val="A13E73F0"/>
    <w:lvl w:ilvl="0" w:tplc="8766D1D6">
      <w:numFmt w:val="bullet"/>
      <w:lvlText w:val="-"/>
      <w:lvlJc w:val="left"/>
      <w:pPr>
        <w:ind w:left="720" w:hanging="360"/>
      </w:pPr>
      <w:rPr>
        <w:rFonts w:ascii="Century Schoolbook" w:eastAsiaTheme="minorHAnsi" w:hAnsi="Century Schoolbook"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375C8D"/>
    <w:multiLevelType w:val="hybridMultilevel"/>
    <w:tmpl w:val="06AE9A06"/>
    <w:lvl w:ilvl="0" w:tplc="2DF8FAB6">
      <w:start w:val="1"/>
      <w:numFmt w:val="decimal"/>
      <w:lvlText w:val="%1."/>
      <w:lvlJc w:val="left"/>
      <w:pPr>
        <w:ind w:left="2051" w:hanging="1200"/>
      </w:pPr>
      <w:rPr>
        <w:rFonts w:hint="default"/>
      </w:rPr>
    </w:lvl>
    <w:lvl w:ilvl="1" w:tplc="BB6EF438">
      <w:start w:val="1"/>
      <w:numFmt w:val="bullet"/>
      <w:lvlText w:val="-"/>
      <w:lvlJc w:val="left"/>
      <w:pPr>
        <w:ind w:left="1931" w:hanging="360"/>
      </w:pPr>
      <w:rPr>
        <w:rFonts w:ascii="Century Gothic" w:hAnsi="Century Gothic" w:hint="default"/>
      </w:r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15:restartNumberingAfterBreak="0">
    <w:nsid w:val="1A0E4D82"/>
    <w:multiLevelType w:val="hybridMultilevel"/>
    <w:tmpl w:val="A0B031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400939"/>
    <w:multiLevelType w:val="hybridMultilevel"/>
    <w:tmpl w:val="D0DC18C0"/>
    <w:lvl w:ilvl="0" w:tplc="009A7286">
      <w:start w:val="1"/>
      <w:numFmt w:val="decimal"/>
      <w:lvlText w:val="%1."/>
      <w:lvlJc w:val="left"/>
      <w:pPr>
        <w:ind w:left="1352" w:hanging="360"/>
      </w:pPr>
      <w:rPr>
        <w:rFonts w:ascii="Times New Roman" w:eastAsiaTheme="minorHAnsi" w:hAnsi="Times New Roman" w:cs="Times New Roman"/>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C620E07"/>
    <w:multiLevelType w:val="hybridMultilevel"/>
    <w:tmpl w:val="4D900E30"/>
    <w:lvl w:ilvl="0" w:tplc="5810E2B8">
      <w:start w:val="1"/>
      <w:numFmt w:val="decimal"/>
      <w:lvlText w:val="%1."/>
      <w:lvlJc w:val="left"/>
      <w:pPr>
        <w:ind w:left="765" w:hanging="405"/>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33F81"/>
    <w:multiLevelType w:val="hybridMultilevel"/>
    <w:tmpl w:val="05107ADE"/>
    <w:lvl w:ilvl="0" w:tplc="657A6B50">
      <w:start w:val="1"/>
      <w:numFmt w:val="decimal"/>
      <w:lvlText w:val="%1."/>
      <w:lvlJc w:val="left"/>
      <w:pPr>
        <w:ind w:left="1637"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2AA0F39"/>
    <w:multiLevelType w:val="hybridMultilevel"/>
    <w:tmpl w:val="7388A6E4"/>
    <w:lvl w:ilvl="0" w:tplc="20C0C6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728FD"/>
    <w:multiLevelType w:val="hybridMultilevel"/>
    <w:tmpl w:val="8E1C667E"/>
    <w:lvl w:ilvl="0" w:tplc="3BF803BC">
      <w:start w:val="2"/>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4" w15:restartNumberingAfterBreak="0">
    <w:nsid w:val="343F0893"/>
    <w:multiLevelType w:val="hybridMultilevel"/>
    <w:tmpl w:val="43265962"/>
    <w:lvl w:ilvl="0" w:tplc="BB6EF438">
      <w:start w:val="1"/>
      <w:numFmt w:val="bullet"/>
      <w:lvlText w:val="-"/>
      <w:lvlJc w:val="left"/>
      <w:pPr>
        <w:ind w:left="720" w:hanging="360"/>
      </w:pPr>
      <w:rPr>
        <w:rFonts w:ascii="Century Gothic" w:hAnsi="Century Gothic"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C704C0A"/>
    <w:multiLevelType w:val="singleLevel"/>
    <w:tmpl w:val="9B72DCE2"/>
    <w:lvl w:ilvl="0">
      <w:start w:val="1"/>
      <w:numFmt w:val="decimal"/>
      <w:lvlText w:val="3.2.%1."/>
      <w:legacy w:legacy="1" w:legacySpace="0" w:legacyIndent="857"/>
      <w:lvlJc w:val="left"/>
      <w:rPr>
        <w:rFonts w:ascii="Times New Roman" w:hAnsi="Times New Roman" w:cs="Times New Roman" w:hint="default"/>
      </w:rPr>
    </w:lvl>
  </w:abstractNum>
  <w:abstractNum w:abstractNumId="16" w15:restartNumberingAfterBreak="0">
    <w:nsid w:val="40A24546"/>
    <w:multiLevelType w:val="hybridMultilevel"/>
    <w:tmpl w:val="2DC8BFB2"/>
    <w:lvl w:ilvl="0" w:tplc="6B24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9212A"/>
    <w:multiLevelType w:val="hybridMultilevel"/>
    <w:tmpl w:val="60B8E714"/>
    <w:lvl w:ilvl="0" w:tplc="72965FB4">
      <w:start w:val="2"/>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15:restartNumberingAfterBreak="0">
    <w:nsid w:val="42BD01BC"/>
    <w:multiLevelType w:val="hybridMultilevel"/>
    <w:tmpl w:val="117AD8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5A2279C"/>
    <w:multiLevelType w:val="hybridMultilevel"/>
    <w:tmpl w:val="A57897E6"/>
    <w:lvl w:ilvl="0" w:tplc="A5065C5C">
      <w:start w:val="2"/>
      <w:numFmt w:val="decimal"/>
      <w:lvlText w:val="%1."/>
      <w:lvlJc w:val="left"/>
      <w:pPr>
        <w:ind w:left="13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A795BA9"/>
    <w:multiLevelType w:val="hybridMultilevel"/>
    <w:tmpl w:val="9768F83A"/>
    <w:lvl w:ilvl="0" w:tplc="A4664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B9F4526"/>
    <w:multiLevelType w:val="hybridMultilevel"/>
    <w:tmpl w:val="3ADEBE42"/>
    <w:lvl w:ilvl="0" w:tplc="DE7240F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2" w15:restartNumberingAfterBreak="0">
    <w:nsid w:val="527E7937"/>
    <w:multiLevelType w:val="hybridMultilevel"/>
    <w:tmpl w:val="1A185626"/>
    <w:lvl w:ilvl="0" w:tplc="3BF803BC">
      <w:start w:val="1"/>
      <w:numFmt w:val="decimal"/>
      <w:lvlText w:val="%1."/>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87F2F"/>
    <w:multiLevelType w:val="hybridMultilevel"/>
    <w:tmpl w:val="F5E04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8D7C97"/>
    <w:multiLevelType w:val="hybridMultilevel"/>
    <w:tmpl w:val="E58482C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5" w15:restartNumberingAfterBreak="0">
    <w:nsid w:val="54AA4101"/>
    <w:multiLevelType w:val="hybridMultilevel"/>
    <w:tmpl w:val="2D7E9DE0"/>
    <w:lvl w:ilvl="0" w:tplc="1564DE88">
      <w:start w:val="6"/>
      <w:numFmt w:val="decimal"/>
      <w:lvlText w:val="%1."/>
      <w:lvlJc w:val="left"/>
      <w:pPr>
        <w:ind w:left="13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1D6168"/>
    <w:multiLevelType w:val="hybridMultilevel"/>
    <w:tmpl w:val="2460D0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EA7CEC"/>
    <w:multiLevelType w:val="hybridMultilevel"/>
    <w:tmpl w:val="83664EF0"/>
    <w:lvl w:ilvl="0" w:tplc="09E034FE">
      <w:numFmt w:val="bullet"/>
      <w:lvlText w:val="-"/>
      <w:lvlJc w:val="left"/>
      <w:pPr>
        <w:ind w:left="1179" w:hanging="360"/>
      </w:pPr>
      <w:rPr>
        <w:rFonts w:ascii="Century Schoolbook" w:eastAsiaTheme="minorHAnsi" w:hAnsi="Century Schoolbook" w:cstheme="minorBidi"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8" w15:restartNumberingAfterBreak="0">
    <w:nsid w:val="5BFD36E1"/>
    <w:multiLevelType w:val="hybridMultilevel"/>
    <w:tmpl w:val="52E6C58E"/>
    <w:lvl w:ilvl="0" w:tplc="8B8297A0">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15:restartNumberingAfterBreak="0">
    <w:nsid w:val="5D100AC5"/>
    <w:multiLevelType w:val="hybridMultilevel"/>
    <w:tmpl w:val="ACD88076"/>
    <w:lvl w:ilvl="0" w:tplc="E75E90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0184E0F"/>
    <w:multiLevelType w:val="hybridMultilevel"/>
    <w:tmpl w:val="4C1A051E"/>
    <w:lvl w:ilvl="0" w:tplc="E47611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E81AF9"/>
    <w:multiLevelType w:val="hybridMultilevel"/>
    <w:tmpl w:val="E3C806E8"/>
    <w:lvl w:ilvl="0" w:tplc="77E641D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8E435CB"/>
    <w:multiLevelType w:val="hybridMultilevel"/>
    <w:tmpl w:val="4ED81A00"/>
    <w:lvl w:ilvl="0" w:tplc="B682147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1453C6"/>
    <w:multiLevelType w:val="hybridMultilevel"/>
    <w:tmpl w:val="3B12A5B8"/>
    <w:lvl w:ilvl="0" w:tplc="20C0C6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80503"/>
    <w:multiLevelType w:val="hybridMultilevel"/>
    <w:tmpl w:val="FEC0B496"/>
    <w:lvl w:ilvl="0" w:tplc="BB6EF438">
      <w:start w:val="1"/>
      <w:numFmt w:val="bullet"/>
      <w:lvlText w:val="-"/>
      <w:lvlJc w:val="left"/>
      <w:pPr>
        <w:ind w:left="1571" w:hanging="360"/>
      </w:pPr>
      <w:rPr>
        <w:rFonts w:ascii="Century Gothic" w:hAnsi="Century Gothic"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5" w15:restartNumberingAfterBreak="0">
    <w:nsid w:val="6BE509A3"/>
    <w:multiLevelType w:val="hybridMultilevel"/>
    <w:tmpl w:val="C4F0C9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E0E62FE"/>
    <w:multiLevelType w:val="hybridMultilevel"/>
    <w:tmpl w:val="CD7CA3D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15:restartNumberingAfterBreak="0">
    <w:nsid w:val="6F0F71DC"/>
    <w:multiLevelType w:val="hybridMultilevel"/>
    <w:tmpl w:val="403A55EE"/>
    <w:lvl w:ilvl="0" w:tplc="09E034FE">
      <w:numFmt w:val="bullet"/>
      <w:lvlText w:val="-"/>
      <w:lvlJc w:val="left"/>
      <w:pPr>
        <w:ind w:left="720" w:hanging="360"/>
      </w:pPr>
      <w:rPr>
        <w:rFonts w:ascii="Century Schoolbook" w:eastAsiaTheme="minorHAnsi" w:hAnsi="Century Schoolbook"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12E44F9"/>
    <w:multiLevelType w:val="hybridMultilevel"/>
    <w:tmpl w:val="A2E83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122464"/>
    <w:multiLevelType w:val="hybridMultilevel"/>
    <w:tmpl w:val="05107ADE"/>
    <w:lvl w:ilvl="0" w:tplc="657A6B50">
      <w:start w:val="1"/>
      <w:numFmt w:val="decimal"/>
      <w:lvlText w:val="%1."/>
      <w:lvlJc w:val="left"/>
      <w:pPr>
        <w:ind w:left="1637"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7"/>
  </w:num>
  <w:num w:numId="2">
    <w:abstractNumId w:val="6"/>
  </w:num>
  <w:num w:numId="3">
    <w:abstractNumId w:val="21"/>
  </w:num>
  <w:num w:numId="4">
    <w:abstractNumId w:val="31"/>
  </w:num>
  <w:num w:numId="5">
    <w:abstractNumId w:val="32"/>
  </w:num>
  <w:num w:numId="6">
    <w:abstractNumId w:val="36"/>
  </w:num>
  <w:num w:numId="7">
    <w:abstractNumId w:val="26"/>
  </w:num>
  <w:num w:numId="8">
    <w:abstractNumId w:val="9"/>
  </w:num>
  <w:num w:numId="9">
    <w:abstractNumId w:val="39"/>
  </w:num>
  <w:num w:numId="10">
    <w:abstractNumId w:val="19"/>
  </w:num>
  <w:num w:numId="11">
    <w:abstractNumId w:val="25"/>
  </w:num>
  <w:num w:numId="12">
    <w:abstractNumId w:val="2"/>
  </w:num>
  <w:num w:numId="13">
    <w:abstractNumId w:val="11"/>
  </w:num>
  <w:num w:numId="14">
    <w:abstractNumId w:val="4"/>
  </w:num>
  <w:num w:numId="15">
    <w:abstractNumId w:val="8"/>
  </w:num>
  <w:num w:numId="16">
    <w:abstractNumId w:val="18"/>
  </w:num>
  <w:num w:numId="17">
    <w:abstractNumId w:val="35"/>
  </w:num>
  <w:num w:numId="18">
    <w:abstractNumId w:val="33"/>
  </w:num>
  <w:num w:numId="19">
    <w:abstractNumId w:val="16"/>
  </w:num>
  <w:num w:numId="20">
    <w:abstractNumId w:val="12"/>
  </w:num>
  <w:num w:numId="21">
    <w:abstractNumId w:val="22"/>
  </w:num>
  <w:num w:numId="22">
    <w:abstractNumId w:val="17"/>
  </w:num>
  <w:num w:numId="23">
    <w:abstractNumId w:val="10"/>
  </w:num>
  <w:num w:numId="24">
    <w:abstractNumId w:val="3"/>
  </w:num>
  <w:num w:numId="25">
    <w:abstractNumId w:val="23"/>
  </w:num>
  <w:num w:numId="26">
    <w:abstractNumId w:val="20"/>
  </w:num>
  <w:num w:numId="27">
    <w:abstractNumId w:val="38"/>
  </w:num>
  <w:num w:numId="28">
    <w:abstractNumId w:val="13"/>
  </w:num>
  <w:num w:numId="29">
    <w:abstractNumId w:val="5"/>
  </w:num>
  <w:num w:numId="30">
    <w:abstractNumId w:val="30"/>
  </w:num>
  <w:num w:numId="31">
    <w:abstractNumId w:val="27"/>
  </w:num>
  <w:num w:numId="32">
    <w:abstractNumId w:val="24"/>
  </w:num>
  <w:num w:numId="33">
    <w:abstractNumId w:val="7"/>
  </w:num>
  <w:num w:numId="34">
    <w:abstractNumId w:val="34"/>
  </w:num>
  <w:num w:numId="35">
    <w:abstractNumId w:val="28"/>
  </w:num>
  <w:num w:numId="36">
    <w:abstractNumId w:val="0"/>
    <w:lvlOverride w:ilvl="0">
      <w:lvl w:ilvl="0">
        <w:numFmt w:val="bullet"/>
        <w:lvlText w:val="-"/>
        <w:legacy w:legacy="1" w:legacySpace="0" w:legacyIndent="122"/>
        <w:lvlJc w:val="left"/>
        <w:rPr>
          <w:rFonts w:ascii="Times New Roman" w:hAnsi="Times New Roman" w:hint="default"/>
        </w:rPr>
      </w:lvl>
    </w:lvlOverride>
  </w:num>
  <w:num w:numId="37">
    <w:abstractNumId w:val="1"/>
  </w:num>
  <w:num w:numId="38">
    <w:abstractNumId w:val="15"/>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51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06"/>
    <w:rsid w:val="0001739F"/>
    <w:rsid w:val="000266B7"/>
    <w:rsid w:val="00026761"/>
    <w:rsid w:val="00037EA4"/>
    <w:rsid w:val="00041BF9"/>
    <w:rsid w:val="00042332"/>
    <w:rsid w:val="00043F1E"/>
    <w:rsid w:val="0004415E"/>
    <w:rsid w:val="00044D68"/>
    <w:rsid w:val="00047798"/>
    <w:rsid w:val="000518E9"/>
    <w:rsid w:val="0005279D"/>
    <w:rsid w:val="0005396D"/>
    <w:rsid w:val="0005399F"/>
    <w:rsid w:val="00054A8D"/>
    <w:rsid w:val="000554FE"/>
    <w:rsid w:val="00061821"/>
    <w:rsid w:val="00062519"/>
    <w:rsid w:val="00062D63"/>
    <w:rsid w:val="000657D0"/>
    <w:rsid w:val="00074621"/>
    <w:rsid w:val="00074B10"/>
    <w:rsid w:val="00095631"/>
    <w:rsid w:val="000970C6"/>
    <w:rsid w:val="000A02A9"/>
    <w:rsid w:val="000A34F2"/>
    <w:rsid w:val="000A3D88"/>
    <w:rsid w:val="000A565E"/>
    <w:rsid w:val="000B1768"/>
    <w:rsid w:val="000C1371"/>
    <w:rsid w:val="000C1420"/>
    <w:rsid w:val="000C6C6E"/>
    <w:rsid w:val="000D1B61"/>
    <w:rsid w:val="000D7F62"/>
    <w:rsid w:val="000E01EF"/>
    <w:rsid w:val="000E7EAB"/>
    <w:rsid w:val="000F5B5B"/>
    <w:rsid w:val="000F7D4B"/>
    <w:rsid w:val="00103585"/>
    <w:rsid w:val="001046AE"/>
    <w:rsid w:val="00105027"/>
    <w:rsid w:val="00106574"/>
    <w:rsid w:val="00117DE3"/>
    <w:rsid w:val="00122805"/>
    <w:rsid w:val="001461B1"/>
    <w:rsid w:val="00147351"/>
    <w:rsid w:val="00153C4B"/>
    <w:rsid w:val="00162841"/>
    <w:rsid w:val="0016475F"/>
    <w:rsid w:val="00167854"/>
    <w:rsid w:val="001707F9"/>
    <w:rsid w:val="001730D4"/>
    <w:rsid w:val="0017574D"/>
    <w:rsid w:val="00177598"/>
    <w:rsid w:val="00180FAD"/>
    <w:rsid w:val="0018112D"/>
    <w:rsid w:val="001831A0"/>
    <w:rsid w:val="001907FF"/>
    <w:rsid w:val="0019339D"/>
    <w:rsid w:val="00196808"/>
    <w:rsid w:val="001A1EDF"/>
    <w:rsid w:val="001A368D"/>
    <w:rsid w:val="001B19F8"/>
    <w:rsid w:val="001B2723"/>
    <w:rsid w:val="001B495A"/>
    <w:rsid w:val="001C1D74"/>
    <w:rsid w:val="001C53C9"/>
    <w:rsid w:val="001D3679"/>
    <w:rsid w:val="001E0268"/>
    <w:rsid w:val="001E63BD"/>
    <w:rsid w:val="001E71C8"/>
    <w:rsid w:val="001E745B"/>
    <w:rsid w:val="001F6236"/>
    <w:rsid w:val="001F6F5B"/>
    <w:rsid w:val="001F7F0E"/>
    <w:rsid w:val="002079F0"/>
    <w:rsid w:val="00211D9B"/>
    <w:rsid w:val="002267A7"/>
    <w:rsid w:val="002320DF"/>
    <w:rsid w:val="00232916"/>
    <w:rsid w:val="0023359B"/>
    <w:rsid w:val="00237726"/>
    <w:rsid w:val="00245A89"/>
    <w:rsid w:val="0024711A"/>
    <w:rsid w:val="002515B3"/>
    <w:rsid w:val="00257D31"/>
    <w:rsid w:val="00260A9F"/>
    <w:rsid w:val="00263FFC"/>
    <w:rsid w:val="0026492B"/>
    <w:rsid w:val="00276EEC"/>
    <w:rsid w:val="00281640"/>
    <w:rsid w:val="00291A1B"/>
    <w:rsid w:val="00291A65"/>
    <w:rsid w:val="00291CC7"/>
    <w:rsid w:val="0029435C"/>
    <w:rsid w:val="002A01FD"/>
    <w:rsid w:val="002A5039"/>
    <w:rsid w:val="002A591F"/>
    <w:rsid w:val="002B1D69"/>
    <w:rsid w:val="002B4659"/>
    <w:rsid w:val="002C5668"/>
    <w:rsid w:val="002C6F33"/>
    <w:rsid w:val="002C6FAC"/>
    <w:rsid w:val="002D0827"/>
    <w:rsid w:val="002D38DF"/>
    <w:rsid w:val="002E2B91"/>
    <w:rsid w:val="002E374F"/>
    <w:rsid w:val="002E4D4A"/>
    <w:rsid w:val="002E5B50"/>
    <w:rsid w:val="002E7DC4"/>
    <w:rsid w:val="002F303D"/>
    <w:rsid w:val="002F3BFF"/>
    <w:rsid w:val="00304305"/>
    <w:rsid w:val="0030761B"/>
    <w:rsid w:val="003112FD"/>
    <w:rsid w:val="00311DE7"/>
    <w:rsid w:val="003168C7"/>
    <w:rsid w:val="00332FF8"/>
    <w:rsid w:val="00334E51"/>
    <w:rsid w:val="003427EB"/>
    <w:rsid w:val="00342B1E"/>
    <w:rsid w:val="00343C4E"/>
    <w:rsid w:val="003448ED"/>
    <w:rsid w:val="00344E7F"/>
    <w:rsid w:val="003516B1"/>
    <w:rsid w:val="00353617"/>
    <w:rsid w:val="003576E3"/>
    <w:rsid w:val="00357AA7"/>
    <w:rsid w:val="00361864"/>
    <w:rsid w:val="00362F6B"/>
    <w:rsid w:val="00366B1A"/>
    <w:rsid w:val="00367A9F"/>
    <w:rsid w:val="00371C6B"/>
    <w:rsid w:val="00374076"/>
    <w:rsid w:val="00374206"/>
    <w:rsid w:val="00386355"/>
    <w:rsid w:val="003939F4"/>
    <w:rsid w:val="00394400"/>
    <w:rsid w:val="00396292"/>
    <w:rsid w:val="003B1C43"/>
    <w:rsid w:val="003B1CCB"/>
    <w:rsid w:val="003B7B1D"/>
    <w:rsid w:val="003C04B5"/>
    <w:rsid w:val="003C2132"/>
    <w:rsid w:val="003C63AB"/>
    <w:rsid w:val="003D2AC4"/>
    <w:rsid w:val="003D344D"/>
    <w:rsid w:val="003D46C7"/>
    <w:rsid w:val="003E137C"/>
    <w:rsid w:val="003E1B9C"/>
    <w:rsid w:val="003E1EC4"/>
    <w:rsid w:val="003E34A6"/>
    <w:rsid w:val="003E36E0"/>
    <w:rsid w:val="003E7170"/>
    <w:rsid w:val="003F4CAF"/>
    <w:rsid w:val="00401978"/>
    <w:rsid w:val="00401C75"/>
    <w:rsid w:val="00405731"/>
    <w:rsid w:val="00412536"/>
    <w:rsid w:val="004137C7"/>
    <w:rsid w:val="0041699F"/>
    <w:rsid w:val="00422586"/>
    <w:rsid w:val="00423830"/>
    <w:rsid w:val="00426014"/>
    <w:rsid w:val="00431866"/>
    <w:rsid w:val="00432E99"/>
    <w:rsid w:val="004407F6"/>
    <w:rsid w:val="00442EA7"/>
    <w:rsid w:val="004456EE"/>
    <w:rsid w:val="0044633B"/>
    <w:rsid w:val="00451B3F"/>
    <w:rsid w:val="00454613"/>
    <w:rsid w:val="00455498"/>
    <w:rsid w:val="00460B34"/>
    <w:rsid w:val="00460E89"/>
    <w:rsid w:val="00480090"/>
    <w:rsid w:val="004836E2"/>
    <w:rsid w:val="004931DB"/>
    <w:rsid w:val="004964CB"/>
    <w:rsid w:val="004975CF"/>
    <w:rsid w:val="004A35E0"/>
    <w:rsid w:val="004A48AC"/>
    <w:rsid w:val="004B20C1"/>
    <w:rsid w:val="004B7339"/>
    <w:rsid w:val="004C1256"/>
    <w:rsid w:val="004C1D67"/>
    <w:rsid w:val="004D0E4C"/>
    <w:rsid w:val="004D743C"/>
    <w:rsid w:val="004E1D5B"/>
    <w:rsid w:val="004E1E5D"/>
    <w:rsid w:val="004E25CB"/>
    <w:rsid w:val="00501610"/>
    <w:rsid w:val="00502823"/>
    <w:rsid w:val="00512222"/>
    <w:rsid w:val="00514772"/>
    <w:rsid w:val="00517F3F"/>
    <w:rsid w:val="00526EA2"/>
    <w:rsid w:val="00530B2E"/>
    <w:rsid w:val="00544B63"/>
    <w:rsid w:val="0055041F"/>
    <w:rsid w:val="00551A15"/>
    <w:rsid w:val="005562EB"/>
    <w:rsid w:val="005571C5"/>
    <w:rsid w:val="00561E4B"/>
    <w:rsid w:val="00565254"/>
    <w:rsid w:val="00566DA6"/>
    <w:rsid w:val="00567074"/>
    <w:rsid w:val="005678E2"/>
    <w:rsid w:val="00571726"/>
    <w:rsid w:val="00574E80"/>
    <w:rsid w:val="005768A7"/>
    <w:rsid w:val="0058000D"/>
    <w:rsid w:val="00580431"/>
    <w:rsid w:val="00583EE1"/>
    <w:rsid w:val="00584D1B"/>
    <w:rsid w:val="005862C4"/>
    <w:rsid w:val="0059233F"/>
    <w:rsid w:val="00594A23"/>
    <w:rsid w:val="00596B4E"/>
    <w:rsid w:val="005B0586"/>
    <w:rsid w:val="005B167B"/>
    <w:rsid w:val="005B4308"/>
    <w:rsid w:val="005B5A3E"/>
    <w:rsid w:val="005C6ED1"/>
    <w:rsid w:val="005D12C8"/>
    <w:rsid w:val="005D4EF8"/>
    <w:rsid w:val="005D719D"/>
    <w:rsid w:val="005E07FB"/>
    <w:rsid w:val="005E4253"/>
    <w:rsid w:val="005F092F"/>
    <w:rsid w:val="005F1D1F"/>
    <w:rsid w:val="005F3AE0"/>
    <w:rsid w:val="00601622"/>
    <w:rsid w:val="006036AC"/>
    <w:rsid w:val="00612BD1"/>
    <w:rsid w:val="0061778A"/>
    <w:rsid w:val="00623813"/>
    <w:rsid w:val="00623C9D"/>
    <w:rsid w:val="006274D1"/>
    <w:rsid w:val="0063113F"/>
    <w:rsid w:val="00631437"/>
    <w:rsid w:val="006317BF"/>
    <w:rsid w:val="00631E5C"/>
    <w:rsid w:val="00651249"/>
    <w:rsid w:val="0065183E"/>
    <w:rsid w:val="006530C7"/>
    <w:rsid w:val="00665314"/>
    <w:rsid w:val="006659B9"/>
    <w:rsid w:val="006673EF"/>
    <w:rsid w:val="00670B23"/>
    <w:rsid w:val="0067434F"/>
    <w:rsid w:val="00676A65"/>
    <w:rsid w:val="006804E4"/>
    <w:rsid w:val="0068050A"/>
    <w:rsid w:val="00682FAC"/>
    <w:rsid w:val="00683344"/>
    <w:rsid w:val="00685671"/>
    <w:rsid w:val="00685BBE"/>
    <w:rsid w:val="006877DE"/>
    <w:rsid w:val="00695EDD"/>
    <w:rsid w:val="00695F72"/>
    <w:rsid w:val="006A393C"/>
    <w:rsid w:val="006A541B"/>
    <w:rsid w:val="006A5D33"/>
    <w:rsid w:val="006A6925"/>
    <w:rsid w:val="006A7E66"/>
    <w:rsid w:val="006B1662"/>
    <w:rsid w:val="006B27E3"/>
    <w:rsid w:val="006C79DB"/>
    <w:rsid w:val="006D2D06"/>
    <w:rsid w:val="006D7726"/>
    <w:rsid w:val="006D7D36"/>
    <w:rsid w:val="006E3C6A"/>
    <w:rsid w:val="006E6F0E"/>
    <w:rsid w:val="006E7956"/>
    <w:rsid w:val="006F021D"/>
    <w:rsid w:val="006F4A68"/>
    <w:rsid w:val="007065F9"/>
    <w:rsid w:val="00710422"/>
    <w:rsid w:val="00712493"/>
    <w:rsid w:val="00716049"/>
    <w:rsid w:val="007161A8"/>
    <w:rsid w:val="007246E6"/>
    <w:rsid w:val="00732EFF"/>
    <w:rsid w:val="00742C24"/>
    <w:rsid w:val="00745649"/>
    <w:rsid w:val="007508D6"/>
    <w:rsid w:val="00766705"/>
    <w:rsid w:val="0077467B"/>
    <w:rsid w:val="00775B2C"/>
    <w:rsid w:val="0078387A"/>
    <w:rsid w:val="0079013B"/>
    <w:rsid w:val="00793E43"/>
    <w:rsid w:val="007B34E4"/>
    <w:rsid w:val="007C048C"/>
    <w:rsid w:val="007C6EA3"/>
    <w:rsid w:val="007D30C9"/>
    <w:rsid w:val="007D3209"/>
    <w:rsid w:val="007D588A"/>
    <w:rsid w:val="007D5AE2"/>
    <w:rsid w:val="007D6984"/>
    <w:rsid w:val="008126F1"/>
    <w:rsid w:val="00813E36"/>
    <w:rsid w:val="00824088"/>
    <w:rsid w:val="00824F3A"/>
    <w:rsid w:val="008333B5"/>
    <w:rsid w:val="00834744"/>
    <w:rsid w:val="00835509"/>
    <w:rsid w:val="0084434C"/>
    <w:rsid w:val="008662BD"/>
    <w:rsid w:val="0086736E"/>
    <w:rsid w:val="00872C2A"/>
    <w:rsid w:val="0087351A"/>
    <w:rsid w:val="00875A36"/>
    <w:rsid w:val="008877AD"/>
    <w:rsid w:val="00890199"/>
    <w:rsid w:val="008932F8"/>
    <w:rsid w:val="00894C9F"/>
    <w:rsid w:val="0089541B"/>
    <w:rsid w:val="00895AB9"/>
    <w:rsid w:val="008A4265"/>
    <w:rsid w:val="008A73D9"/>
    <w:rsid w:val="008B1098"/>
    <w:rsid w:val="008B4421"/>
    <w:rsid w:val="008B7D1F"/>
    <w:rsid w:val="008D4025"/>
    <w:rsid w:val="008D48B5"/>
    <w:rsid w:val="008D5A8D"/>
    <w:rsid w:val="008D7108"/>
    <w:rsid w:val="008E05C8"/>
    <w:rsid w:val="008E2A88"/>
    <w:rsid w:val="008E32ED"/>
    <w:rsid w:val="008E359C"/>
    <w:rsid w:val="008E4ADE"/>
    <w:rsid w:val="008E6EDB"/>
    <w:rsid w:val="008F0F0F"/>
    <w:rsid w:val="0090385A"/>
    <w:rsid w:val="00904EF0"/>
    <w:rsid w:val="0091419B"/>
    <w:rsid w:val="00923895"/>
    <w:rsid w:val="00935F0E"/>
    <w:rsid w:val="00936100"/>
    <w:rsid w:val="00936E71"/>
    <w:rsid w:val="00944423"/>
    <w:rsid w:val="0095046C"/>
    <w:rsid w:val="009613C5"/>
    <w:rsid w:val="00963ED7"/>
    <w:rsid w:val="00971416"/>
    <w:rsid w:val="00972C91"/>
    <w:rsid w:val="00975491"/>
    <w:rsid w:val="009840A0"/>
    <w:rsid w:val="00993833"/>
    <w:rsid w:val="0099527C"/>
    <w:rsid w:val="009A102B"/>
    <w:rsid w:val="009A1B69"/>
    <w:rsid w:val="009A5C3B"/>
    <w:rsid w:val="009B1363"/>
    <w:rsid w:val="009B1D40"/>
    <w:rsid w:val="009B52A5"/>
    <w:rsid w:val="009C2695"/>
    <w:rsid w:val="009D716C"/>
    <w:rsid w:val="009E6828"/>
    <w:rsid w:val="009E7496"/>
    <w:rsid w:val="009F7241"/>
    <w:rsid w:val="00A00B78"/>
    <w:rsid w:val="00A12323"/>
    <w:rsid w:val="00A21F30"/>
    <w:rsid w:val="00A249EE"/>
    <w:rsid w:val="00A30134"/>
    <w:rsid w:val="00A31786"/>
    <w:rsid w:val="00A35CDA"/>
    <w:rsid w:val="00A362DD"/>
    <w:rsid w:val="00A510CB"/>
    <w:rsid w:val="00A5380B"/>
    <w:rsid w:val="00A546D6"/>
    <w:rsid w:val="00A56E22"/>
    <w:rsid w:val="00A57DAB"/>
    <w:rsid w:val="00A57F65"/>
    <w:rsid w:val="00A57FA4"/>
    <w:rsid w:val="00A61BEC"/>
    <w:rsid w:val="00A71917"/>
    <w:rsid w:val="00A764F6"/>
    <w:rsid w:val="00A8011C"/>
    <w:rsid w:val="00AB6DDE"/>
    <w:rsid w:val="00AC74C7"/>
    <w:rsid w:val="00AD36C4"/>
    <w:rsid w:val="00AD3F68"/>
    <w:rsid w:val="00AE11C8"/>
    <w:rsid w:val="00AE6F5D"/>
    <w:rsid w:val="00AF6F4C"/>
    <w:rsid w:val="00AF76B4"/>
    <w:rsid w:val="00B00DA7"/>
    <w:rsid w:val="00B06643"/>
    <w:rsid w:val="00B066BB"/>
    <w:rsid w:val="00B06C28"/>
    <w:rsid w:val="00B07FEF"/>
    <w:rsid w:val="00B11918"/>
    <w:rsid w:val="00B11C68"/>
    <w:rsid w:val="00B149D5"/>
    <w:rsid w:val="00B14E00"/>
    <w:rsid w:val="00B20A06"/>
    <w:rsid w:val="00B304C1"/>
    <w:rsid w:val="00B35F1B"/>
    <w:rsid w:val="00B36011"/>
    <w:rsid w:val="00B373CC"/>
    <w:rsid w:val="00B459E2"/>
    <w:rsid w:val="00B52760"/>
    <w:rsid w:val="00B5290F"/>
    <w:rsid w:val="00B53110"/>
    <w:rsid w:val="00B537F6"/>
    <w:rsid w:val="00B561D8"/>
    <w:rsid w:val="00B57345"/>
    <w:rsid w:val="00B65D28"/>
    <w:rsid w:val="00B65D3A"/>
    <w:rsid w:val="00B904F3"/>
    <w:rsid w:val="00B90539"/>
    <w:rsid w:val="00B90BB5"/>
    <w:rsid w:val="00B921A0"/>
    <w:rsid w:val="00B92673"/>
    <w:rsid w:val="00B957D7"/>
    <w:rsid w:val="00B96775"/>
    <w:rsid w:val="00BA1EFA"/>
    <w:rsid w:val="00BA5CE0"/>
    <w:rsid w:val="00BA5CF3"/>
    <w:rsid w:val="00BB22AD"/>
    <w:rsid w:val="00BB6D9A"/>
    <w:rsid w:val="00BB78C6"/>
    <w:rsid w:val="00BD100D"/>
    <w:rsid w:val="00BD2989"/>
    <w:rsid w:val="00BD3DC1"/>
    <w:rsid w:val="00BD7288"/>
    <w:rsid w:val="00BF192A"/>
    <w:rsid w:val="00BF50DC"/>
    <w:rsid w:val="00C04D16"/>
    <w:rsid w:val="00C06B4E"/>
    <w:rsid w:val="00C13007"/>
    <w:rsid w:val="00C14A1F"/>
    <w:rsid w:val="00C168C9"/>
    <w:rsid w:val="00C47951"/>
    <w:rsid w:val="00C5374F"/>
    <w:rsid w:val="00C64968"/>
    <w:rsid w:val="00C6559C"/>
    <w:rsid w:val="00C71796"/>
    <w:rsid w:val="00C73F2D"/>
    <w:rsid w:val="00C80DF4"/>
    <w:rsid w:val="00C81EAE"/>
    <w:rsid w:val="00C821F6"/>
    <w:rsid w:val="00C868CC"/>
    <w:rsid w:val="00C90EBC"/>
    <w:rsid w:val="00C96393"/>
    <w:rsid w:val="00CB0979"/>
    <w:rsid w:val="00CB2300"/>
    <w:rsid w:val="00CC06B1"/>
    <w:rsid w:val="00CC0962"/>
    <w:rsid w:val="00CC54E7"/>
    <w:rsid w:val="00CD2326"/>
    <w:rsid w:val="00CD5B58"/>
    <w:rsid w:val="00CD61E6"/>
    <w:rsid w:val="00CD6BAF"/>
    <w:rsid w:val="00CE06C8"/>
    <w:rsid w:val="00CE23FE"/>
    <w:rsid w:val="00CF2A59"/>
    <w:rsid w:val="00D262ED"/>
    <w:rsid w:val="00D32E30"/>
    <w:rsid w:val="00D424D0"/>
    <w:rsid w:val="00D57F4D"/>
    <w:rsid w:val="00D61BBE"/>
    <w:rsid w:val="00D620C0"/>
    <w:rsid w:val="00D63832"/>
    <w:rsid w:val="00D63CC7"/>
    <w:rsid w:val="00D74432"/>
    <w:rsid w:val="00D817A4"/>
    <w:rsid w:val="00D82B07"/>
    <w:rsid w:val="00D8353C"/>
    <w:rsid w:val="00D861CF"/>
    <w:rsid w:val="00D92448"/>
    <w:rsid w:val="00D94821"/>
    <w:rsid w:val="00DB01BE"/>
    <w:rsid w:val="00DB0341"/>
    <w:rsid w:val="00DB3639"/>
    <w:rsid w:val="00DB5F62"/>
    <w:rsid w:val="00DD215B"/>
    <w:rsid w:val="00DD52D5"/>
    <w:rsid w:val="00DE351C"/>
    <w:rsid w:val="00DE5879"/>
    <w:rsid w:val="00DF0522"/>
    <w:rsid w:val="00E02117"/>
    <w:rsid w:val="00E032E1"/>
    <w:rsid w:val="00E06FD9"/>
    <w:rsid w:val="00E0744E"/>
    <w:rsid w:val="00E12F54"/>
    <w:rsid w:val="00E1671F"/>
    <w:rsid w:val="00E1748B"/>
    <w:rsid w:val="00E20F04"/>
    <w:rsid w:val="00E212DE"/>
    <w:rsid w:val="00E22B9B"/>
    <w:rsid w:val="00E250F9"/>
    <w:rsid w:val="00E31A0F"/>
    <w:rsid w:val="00E34647"/>
    <w:rsid w:val="00E35618"/>
    <w:rsid w:val="00E36575"/>
    <w:rsid w:val="00E51B4F"/>
    <w:rsid w:val="00E547BA"/>
    <w:rsid w:val="00E665DF"/>
    <w:rsid w:val="00E6728A"/>
    <w:rsid w:val="00E8079C"/>
    <w:rsid w:val="00E91018"/>
    <w:rsid w:val="00EA317F"/>
    <w:rsid w:val="00EB07B8"/>
    <w:rsid w:val="00EB1E3E"/>
    <w:rsid w:val="00EB3A72"/>
    <w:rsid w:val="00EC6119"/>
    <w:rsid w:val="00EC6B3C"/>
    <w:rsid w:val="00ED1D45"/>
    <w:rsid w:val="00ED51A8"/>
    <w:rsid w:val="00ED70A8"/>
    <w:rsid w:val="00EE39FF"/>
    <w:rsid w:val="00F03EB1"/>
    <w:rsid w:val="00F07674"/>
    <w:rsid w:val="00F108C5"/>
    <w:rsid w:val="00F1647C"/>
    <w:rsid w:val="00F20148"/>
    <w:rsid w:val="00F212B2"/>
    <w:rsid w:val="00F301C4"/>
    <w:rsid w:val="00F312AA"/>
    <w:rsid w:val="00F371ED"/>
    <w:rsid w:val="00F4077E"/>
    <w:rsid w:val="00F449B0"/>
    <w:rsid w:val="00F46E72"/>
    <w:rsid w:val="00F50C89"/>
    <w:rsid w:val="00F724CB"/>
    <w:rsid w:val="00F82A0C"/>
    <w:rsid w:val="00F8678E"/>
    <w:rsid w:val="00FA1D4B"/>
    <w:rsid w:val="00FA4197"/>
    <w:rsid w:val="00FA47A8"/>
    <w:rsid w:val="00FA4D47"/>
    <w:rsid w:val="00FA5689"/>
    <w:rsid w:val="00FA5727"/>
    <w:rsid w:val="00FB219F"/>
    <w:rsid w:val="00FB5454"/>
    <w:rsid w:val="00FB697D"/>
    <w:rsid w:val="00FC2395"/>
    <w:rsid w:val="00FC285B"/>
    <w:rsid w:val="00FC4458"/>
    <w:rsid w:val="00FC4E53"/>
    <w:rsid w:val="00FC69A0"/>
    <w:rsid w:val="00FD4CDB"/>
    <w:rsid w:val="00FE113A"/>
    <w:rsid w:val="00FF048C"/>
    <w:rsid w:val="00FF44DE"/>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E13A"/>
  <w15:docId w15:val="{4700796B-B9CC-46EF-8130-559FFCB2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B19F8"/>
    <w:pPr>
      <w:keepNext/>
      <w:widowControl w:val="0"/>
      <w:adjustRightInd w:val="0"/>
      <w:spacing w:after="0" w:line="360" w:lineRule="atLeast"/>
      <w:jc w:val="both"/>
      <w:textAlignment w:val="baseline"/>
      <w:outlineLvl w:val="0"/>
    </w:pPr>
    <w:rPr>
      <w:rFonts w:ascii="Arial" w:eastAsia="Times New Roman" w:hAnsi="Arial" w:cs="Times New Roman"/>
      <w:sz w:val="24"/>
      <w:szCs w:val="20"/>
      <w:lang w:val="uk-UA"/>
    </w:rPr>
  </w:style>
  <w:style w:type="paragraph" w:styleId="6">
    <w:name w:val="heading 6"/>
    <w:basedOn w:val="a"/>
    <w:next w:val="a"/>
    <w:link w:val="60"/>
    <w:unhideWhenUsed/>
    <w:qFormat/>
    <w:rsid w:val="001B19F8"/>
    <w:pPr>
      <w:widowControl w:val="0"/>
      <w:adjustRightInd w:val="0"/>
      <w:spacing w:before="240" w:after="60" w:line="360" w:lineRule="atLeast"/>
      <w:jc w:val="both"/>
      <w:textAlignment w:val="baseline"/>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A06"/>
    <w:pPr>
      <w:ind w:left="720"/>
      <w:contextualSpacing/>
    </w:pPr>
  </w:style>
  <w:style w:type="table" w:styleId="a4">
    <w:name w:val="Table Grid"/>
    <w:basedOn w:val="a1"/>
    <w:uiPriority w:val="59"/>
    <w:rsid w:val="002E2B91"/>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361864"/>
  </w:style>
  <w:style w:type="character" w:customStyle="1" w:styleId="atn">
    <w:name w:val="atn"/>
    <w:basedOn w:val="a0"/>
    <w:rsid w:val="00361864"/>
  </w:style>
  <w:style w:type="paragraph" w:styleId="a5">
    <w:name w:val="Balloon Text"/>
    <w:basedOn w:val="a"/>
    <w:link w:val="a6"/>
    <w:uiPriority w:val="99"/>
    <w:semiHidden/>
    <w:unhideWhenUsed/>
    <w:rsid w:val="00F449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9B0"/>
    <w:rPr>
      <w:rFonts w:ascii="Tahoma" w:hAnsi="Tahoma" w:cs="Tahoma"/>
      <w:sz w:val="16"/>
      <w:szCs w:val="16"/>
    </w:rPr>
  </w:style>
  <w:style w:type="paragraph" w:styleId="a7">
    <w:name w:val="Normal (Web)"/>
    <w:basedOn w:val="a"/>
    <w:uiPriority w:val="99"/>
    <w:unhideWhenUsed/>
    <w:rsid w:val="00332FF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5D719D"/>
    <w:rPr>
      <w:sz w:val="16"/>
      <w:szCs w:val="16"/>
    </w:rPr>
  </w:style>
  <w:style w:type="paragraph" w:styleId="a9">
    <w:name w:val="annotation text"/>
    <w:basedOn w:val="a"/>
    <w:link w:val="aa"/>
    <w:uiPriority w:val="99"/>
    <w:semiHidden/>
    <w:unhideWhenUsed/>
    <w:rsid w:val="005D719D"/>
    <w:pPr>
      <w:spacing w:line="240" w:lineRule="auto"/>
    </w:pPr>
    <w:rPr>
      <w:sz w:val="20"/>
      <w:szCs w:val="20"/>
    </w:rPr>
  </w:style>
  <w:style w:type="character" w:customStyle="1" w:styleId="aa">
    <w:name w:val="Текст примечания Знак"/>
    <w:basedOn w:val="a0"/>
    <w:link w:val="a9"/>
    <w:uiPriority w:val="99"/>
    <w:semiHidden/>
    <w:rsid w:val="005D719D"/>
    <w:rPr>
      <w:sz w:val="20"/>
      <w:szCs w:val="20"/>
    </w:rPr>
  </w:style>
  <w:style w:type="paragraph" w:styleId="ab">
    <w:name w:val="annotation subject"/>
    <w:basedOn w:val="a9"/>
    <w:next w:val="a9"/>
    <w:link w:val="ac"/>
    <w:uiPriority w:val="99"/>
    <w:semiHidden/>
    <w:unhideWhenUsed/>
    <w:rsid w:val="005D719D"/>
    <w:rPr>
      <w:b/>
      <w:bCs/>
    </w:rPr>
  </w:style>
  <w:style w:type="character" w:customStyle="1" w:styleId="ac">
    <w:name w:val="Тема примечания Знак"/>
    <w:basedOn w:val="aa"/>
    <w:link w:val="ab"/>
    <w:uiPriority w:val="99"/>
    <w:semiHidden/>
    <w:rsid w:val="005D719D"/>
    <w:rPr>
      <w:b/>
      <w:bCs/>
      <w:sz w:val="20"/>
      <w:szCs w:val="20"/>
    </w:rPr>
  </w:style>
  <w:style w:type="paragraph" w:styleId="ad">
    <w:name w:val="Revision"/>
    <w:hidden/>
    <w:uiPriority w:val="99"/>
    <w:semiHidden/>
    <w:rsid w:val="005D719D"/>
    <w:pPr>
      <w:spacing w:after="0" w:line="240" w:lineRule="auto"/>
    </w:pPr>
  </w:style>
  <w:style w:type="paragraph" w:styleId="ae">
    <w:name w:val="header"/>
    <w:basedOn w:val="a"/>
    <w:link w:val="af"/>
    <w:uiPriority w:val="99"/>
    <w:unhideWhenUsed/>
    <w:rsid w:val="00ED70A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D70A8"/>
  </w:style>
  <w:style w:type="paragraph" w:styleId="af0">
    <w:name w:val="footer"/>
    <w:basedOn w:val="a"/>
    <w:link w:val="af1"/>
    <w:uiPriority w:val="99"/>
    <w:unhideWhenUsed/>
    <w:rsid w:val="00ED70A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D70A8"/>
  </w:style>
  <w:style w:type="character" w:customStyle="1" w:styleId="shorttext">
    <w:name w:val="short_text"/>
    <w:basedOn w:val="a0"/>
    <w:rsid w:val="00651249"/>
  </w:style>
  <w:style w:type="paragraph" w:styleId="af2">
    <w:name w:val="Body Text"/>
    <w:basedOn w:val="a"/>
    <w:link w:val="af3"/>
    <w:uiPriority w:val="99"/>
    <w:rsid w:val="00E547BA"/>
    <w:pPr>
      <w:widowControl w:val="0"/>
      <w:spacing w:after="0" w:line="240" w:lineRule="auto"/>
      <w:jc w:val="both"/>
    </w:pPr>
    <w:rPr>
      <w:rFonts w:ascii="Times New Roman" w:eastAsia="Times New Roman" w:hAnsi="Times New Roman" w:cs="Times New Roman"/>
      <w:sz w:val="24"/>
      <w:szCs w:val="20"/>
      <w:lang w:val="uk-UA"/>
    </w:rPr>
  </w:style>
  <w:style w:type="character" w:customStyle="1" w:styleId="af3">
    <w:name w:val="Основной текст Знак"/>
    <w:basedOn w:val="a0"/>
    <w:link w:val="af2"/>
    <w:uiPriority w:val="99"/>
    <w:rsid w:val="00E547BA"/>
    <w:rPr>
      <w:rFonts w:ascii="Times New Roman" w:eastAsia="Times New Roman" w:hAnsi="Times New Roman" w:cs="Times New Roman"/>
      <w:sz w:val="24"/>
      <w:szCs w:val="20"/>
      <w:lang w:val="uk-UA"/>
    </w:rPr>
  </w:style>
  <w:style w:type="paragraph" w:styleId="af4">
    <w:name w:val="Body Text Indent"/>
    <w:basedOn w:val="a"/>
    <w:link w:val="af5"/>
    <w:uiPriority w:val="99"/>
    <w:rsid w:val="00E547BA"/>
    <w:pPr>
      <w:widowControl w:val="0"/>
      <w:spacing w:after="0" w:line="240" w:lineRule="auto"/>
      <w:ind w:firstLine="1134"/>
      <w:jc w:val="both"/>
    </w:pPr>
    <w:rPr>
      <w:rFonts w:ascii="Times New Roman" w:eastAsia="Times New Roman" w:hAnsi="Times New Roman" w:cs="Times New Roman"/>
      <w:sz w:val="24"/>
      <w:szCs w:val="20"/>
      <w:lang w:val="uk-UA"/>
    </w:rPr>
  </w:style>
  <w:style w:type="character" w:customStyle="1" w:styleId="af5">
    <w:name w:val="Основной текст с отступом Знак"/>
    <w:basedOn w:val="a0"/>
    <w:link w:val="af4"/>
    <w:uiPriority w:val="99"/>
    <w:rsid w:val="00E547BA"/>
    <w:rPr>
      <w:rFonts w:ascii="Times New Roman" w:eastAsia="Times New Roman" w:hAnsi="Times New Roman" w:cs="Times New Roman"/>
      <w:sz w:val="24"/>
      <w:szCs w:val="20"/>
      <w:lang w:val="uk-UA"/>
    </w:rPr>
  </w:style>
  <w:style w:type="paragraph" w:customStyle="1" w:styleId="11">
    <w:name w:val="заголовок 1"/>
    <w:basedOn w:val="a"/>
    <w:next w:val="a"/>
    <w:uiPriority w:val="99"/>
    <w:rsid w:val="00E547BA"/>
    <w:pPr>
      <w:keepNext/>
      <w:widowControl w:val="0"/>
      <w:spacing w:after="0" w:line="240" w:lineRule="auto"/>
    </w:pPr>
    <w:rPr>
      <w:rFonts w:ascii="Times New Roman" w:eastAsia="Calibri" w:hAnsi="Times New Roman" w:cs="Times New Roman"/>
      <w:b/>
      <w:sz w:val="28"/>
      <w:szCs w:val="20"/>
      <w:lang w:val="uk-UA"/>
    </w:rPr>
  </w:style>
  <w:style w:type="paragraph" w:styleId="2">
    <w:name w:val="Body Text 2"/>
    <w:basedOn w:val="a"/>
    <w:link w:val="20"/>
    <w:uiPriority w:val="99"/>
    <w:rsid w:val="00E547BA"/>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0">
    <w:name w:val="Основной текст 2 Знак"/>
    <w:basedOn w:val="a0"/>
    <w:link w:val="2"/>
    <w:uiPriority w:val="99"/>
    <w:rsid w:val="00E547BA"/>
    <w:rPr>
      <w:rFonts w:ascii="Arial" w:eastAsia="Times New Roman" w:hAnsi="Arial" w:cs="Arial"/>
      <w:sz w:val="20"/>
      <w:szCs w:val="20"/>
    </w:rPr>
  </w:style>
  <w:style w:type="character" w:styleId="af6">
    <w:name w:val="Hyperlink"/>
    <w:basedOn w:val="a0"/>
    <w:uiPriority w:val="99"/>
    <w:unhideWhenUsed/>
    <w:rsid w:val="00FA5689"/>
    <w:rPr>
      <w:color w:val="0000FF" w:themeColor="hyperlink"/>
      <w:u w:val="single"/>
    </w:rPr>
  </w:style>
  <w:style w:type="character" w:customStyle="1" w:styleId="10">
    <w:name w:val="Заголовок 1 Знак"/>
    <w:basedOn w:val="a0"/>
    <w:link w:val="1"/>
    <w:rsid w:val="001B19F8"/>
    <w:rPr>
      <w:rFonts w:ascii="Arial" w:eastAsia="Times New Roman" w:hAnsi="Arial" w:cs="Times New Roman"/>
      <w:sz w:val="24"/>
      <w:szCs w:val="20"/>
      <w:lang w:val="uk-UA"/>
    </w:rPr>
  </w:style>
  <w:style w:type="character" w:customStyle="1" w:styleId="60">
    <w:name w:val="Заголовок 6 Знак"/>
    <w:basedOn w:val="a0"/>
    <w:link w:val="6"/>
    <w:rsid w:val="001B19F8"/>
    <w:rPr>
      <w:rFonts w:ascii="Calibri" w:eastAsia="Times New Roman" w:hAnsi="Calibri" w:cs="Times New Roman"/>
      <w:b/>
      <w:bCs/>
      <w:lang w:val="en-US"/>
    </w:rPr>
  </w:style>
  <w:style w:type="character" w:customStyle="1" w:styleId="af7">
    <w:name w:val="Текст Знак"/>
    <w:aliases w:val="Знак3 Знак, Знак3 Знак"/>
    <w:basedOn w:val="a0"/>
    <w:link w:val="af8"/>
    <w:locked/>
    <w:rsid w:val="001B19F8"/>
    <w:rPr>
      <w:rFonts w:ascii="Courier New" w:hAnsi="Courier New" w:cs="Courier New"/>
      <w:lang w:eastAsia="pl-PL"/>
    </w:rPr>
  </w:style>
  <w:style w:type="paragraph" w:styleId="af8">
    <w:name w:val="Plain Text"/>
    <w:aliases w:val="Знак3, Знак3"/>
    <w:basedOn w:val="a"/>
    <w:link w:val="af7"/>
    <w:unhideWhenUsed/>
    <w:rsid w:val="001B19F8"/>
    <w:pPr>
      <w:spacing w:after="0" w:line="240" w:lineRule="auto"/>
    </w:pPr>
    <w:rPr>
      <w:rFonts w:ascii="Courier New" w:hAnsi="Courier New" w:cs="Courier New"/>
      <w:lang w:eastAsia="pl-PL"/>
    </w:rPr>
  </w:style>
  <w:style w:type="character" w:customStyle="1" w:styleId="12">
    <w:name w:val="Текст Знак1"/>
    <w:basedOn w:val="a0"/>
    <w:uiPriority w:val="99"/>
    <w:semiHidden/>
    <w:rsid w:val="001B19F8"/>
    <w:rPr>
      <w:rFonts w:ascii="Consolas" w:hAnsi="Consolas" w:cs="Consolas"/>
      <w:sz w:val="21"/>
      <w:szCs w:val="21"/>
    </w:rPr>
  </w:style>
  <w:style w:type="paragraph" w:customStyle="1" w:styleId="BodyText22">
    <w:name w:val="Body Text 22"/>
    <w:basedOn w:val="a"/>
    <w:rsid w:val="001B19F8"/>
    <w:pPr>
      <w:overflowPunct w:val="0"/>
      <w:autoSpaceDE w:val="0"/>
      <w:autoSpaceDN w:val="0"/>
      <w:adjustRightInd w:val="0"/>
      <w:spacing w:after="0" w:line="240" w:lineRule="auto"/>
      <w:ind w:left="720" w:hanging="720"/>
      <w:jc w:val="both"/>
    </w:pPr>
    <w:rPr>
      <w:rFonts w:ascii="Arial" w:eastAsia="Times New Roman" w:hAnsi="Arial" w:cs="Arial"/>
      <w:sz w:val="24"/>
      <w:szCs w:val="24"/>
      <w:lang w:val="pl-PL" w:eastAsia="pl-PL"/>
    </w:rPr>
  </w:style>
  <w:style w:type="paragraph" w:customStyle="1" w:styleId="Text">
    <w:name w:val="Text"/>
    <w:rsid w:val="001B19F8"/>
    <w:pPr>
      <w:widowControl w:val="0"/>
      <w:suppressAutoHyphens/>
      <w:spacing w:after="0" w:line="210" w:lineRule="atLeast"/>
      <w:ind w:firstLine="454"/>
      <w:jc w:val="both"/>
    </w:pPr>
    <w:rPr>
      <w:rFonts w:ascii="Times New Roman" w:eastAsia="Times New Roman" w:hAnsi="Times New Roman" w:cs="Times New Roman"/>
      <w:sz w:val="20"/>
      <w:szCs w:val="20"/>
      <w:lang w:eastAsia="ar-SA"/>
    </w:rPr>
  </w:style>
  <w:style w:type="paragraph" w:customStyle="1" w:styleId="Iauiue">
    <w:name w:val="Iau?iue"/>
    <w:rsid w:val="001B19F8"/>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13">
    <w:name w:val="Абзац списка1"/>
    <w:basedOn w:val="a"/>
    <w:qFormat/>
    <w:rsid w:val="00460E89"/>
    <w:pPr>
      <w:overflowPunct w:val="0"/>
      <w:autoSpaceDE w:val="0"/>
      <w:autoSpaceDN w:val="0"/>
      <w:adjustRightInd w:val="0"/>
      <w:spacing w:after="0" w:line="240" w:lineRule="auto"/>
      <w:ind w:left="720"/>
      <w:contextualSpacing/>
    </w:pPr>
    <w:rPr>
      <w:rFonts w:ascii="Times New Roman" w:eastAsia="Calibri" w:hAnsi="Times New Roman" w:cs="Times New Roman"/>
      <w:sz w:val="20"/>
      <w:szCs w:val="20"/>
      <w:lang w:val="pl-PL" w:eastAsia="pl-PL"/>
    </w:rPr>
  </w:style>
  <w:style w:type="paragraph" w:customStyle="1" w:styleId="14">
    <w:name w:val="Без интервала1"/>
    <w:qFormat/>
    <w:rsid w:val="006F4A68"/>
    <w:pPr>
      <w:spacing w:after="0" w:line="240" w:lineRule="auto"/>
    </w:pPr>
    <w:rPr>
      <w:rFonts w:eastAsia="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3868">
      <w:bodyDiv w:val="1"/>
      <w:marLeft w:val="0"/>
      <w:marRight w:val="0"/>
      <w:marTop w:val="0"/>
      <w:marBottom w:val="0"/>
      <w:divBdr>
        <w:top w:val="none" w:sz="0" w:space="0" w:color="auto"/>
        <w:left w:val="none" w:sz="0" w:space="0" w:color="auto"/>
        <w:bottom w:val="none" w:sz="0" w:space="0" w:color="auto"/>
        <w:right w:val="none" w:sz="0" w:space="0" w:color="auto"/>
      </w:divBdr>
    </w:div>
    <w:div w:id="618269203">
      <w:bodyDiv w:val="1"/>
      <w:marLeft w:val="0"/>
      <w:marRight w:val="0"/>
      <w:marTop w:val="0"/>
      <w:marBottom w:val="0"/>
      <w:divBdr>
        <w:top w:val="none" w:sz="0" w:space="0" w:color="auto"/>
        <w:left w:val="none" w:sz="0" w:space="0" w:color="auto"/>
        <w:bottom w:val="none" w:sz="0" w:space="0" w:color="auto"/>
        <w:right w:val="none" w:sz="0" w:space="0" w:color="auto"/>
      </w:divBdr>
    </w:div>
    <w:div w:id="933324252">
      <w:bodyDiv w:val="1"/>
      <w:marLeft w:val="0"/>
      <w:marRight w:val="0"/>
      <w:marTop w:val="0"/>
      <w:marBottom w:val="0"/>
      <w:divBdr>
        <w:top w:val="none" w:sz="0" w:space="0" w:color="auto"/>
        <w:left w:val="none" w:sz="0" w:space="0" w:color="auto"/>
        <w:bottom w:val="none" w:sz="0" w:space="0" w:color="auto"/>
        <w:right w:val="none" w:sz="0" w:space="0" w:color="auto"/>
      </w:divBdr>
      <w:divsChild>
        <w:div w:id="1753775371">
          <w:marLeft w:val="0"/>
          <w:marRight w:val="0"/>
          <w:marTop w:val="0"/>
          <w:marBottom w:val="0"/>
          <w:divBdr>
            <w:top w:val="none" w:sz="0" w:space="0" w:color="auto"/>
            <w:left w:val="none" w:sz="0" w:space="0" w:color="auto"/>
            <w:bottom w:val="none" w:sz="0" w:space="0" w:color="auto"/>
            <w:right w:val="none" w:sz="0" w:space="0" w:color="auto"/>
          </w:divBdr>
          <w:divsChild>
            <w:div w:id="1555660134">
              <w:marLeft w:val="0"/>
              <w:marRight w:val="0"/>
              <w:marTop w:val="0"/>
              <w:marBottom w:val="0"/>
              <w:divBdr>
                <w:top w:val="none" w:sz="0" w:space="0" w:color="auto"/>
                <w:left w:val="none" w:sz="0" w:space="0" w:color="auto"/>
                <w:bottom w:val="none" w:sz="0" w:space="0" w:color="auto"/>
                <w:right w:val="none" w:sz="0" w:space="0" w:color="auto"/>
              </w:divBdr>
              <w:divsChild>
                <w:div w:id="737943189">
                  <w:marLeft w:val="0"/>
                  <w:marRight w:val="0"/>
                  <w:marTop w:val="0"/>
                  <w:marBottom w:val="0"/>
                  <w:divBdr>
                    <w:top w:val="none" w:sz="0" w:space="0" w:color="auto"/>
                    <w:left w:val="none" w:sz="0" w:space="0" w:color="auto"/>
                    <w:bottom w:val="none" w:sz="0" w:space="0" w:color="auto"/>
                    <w:right w:val="none" w:sz="0" w:space="0" w:color="auto"/>
                  </w:divBdr>
                  <w:divsChild>
                    <w:div w:id="224804552">
                      <w:marLeft w:val="0"/>
                      <w:marRight w:val="0"/>
                      <w:marTop w:val="0"/>
                      <w:marBottom w:val="0"/>
                      <w:divBdr>
                        <w:top w:val="none" w:sz="0" w:space="0" w:color="auto"/>
                        <w:left w:val="none" w:sz="0" w:space="0" w:color="auto"/>
                        <w:bottom w:val="none" w:sz="0" w:space="0" w:color="auto"/>
                        <w:right w:val="none" w:sz="0" w:space="0" w:color="auto"/>
                      </w:divBdr>
                      <w:divsChild>
                        <w:div w:id="8915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7011">
      <w:bodyDiv w:val="1"/>
      <w:marLeft w:val="0"/>
      <w:marRight w:val="0"/>
      <w:marTop w:val="0"/>
      <w:marBottom w:val="0"/>
      <w:divBdr>
        <w:top w:val="none" w:sz="0" w:space="0" w:color="auto"/>
        <w:left w:val="none" w:sz="0" w:space="0" w:color="auto"/>
        <w:bottom w:val="none" w:sz="0" w:space="0" w:color="auto"/>
        <w:right w:val="none" w:sz="0" w:space="0" w:color="auto"/>
      </w:divBdr>
      <w:divsChild>
        <w:div w:id="1638989835">
          <w:marLeft w:val="0"/>
          <w:marRight w:val="0"/>
          <w:marTop w:val="0"/>
          <w:marBottom w:val="0"/>
          <w:divBdr>
            <w:top w:val="none" w:sz="0" w:space="0" w:color="auto"/>
            <w:left w:val="none" w:sz="0" w:space="0" w:color="auto"/>
            <w:bottom w:val="none" w:sz="0" w:space="0" w:color="auto"/>
            <w:right w:val="none" w:sz="0" w:space="0" w:color="auto"/>
          </w:divBdr>
          <w:divsChild>
            <w:div w:id="978733080">
              <w:marLeft w:val="0"/>
              <w:marRight w:val="0"/>
              <w:marTop w:val="0"/>
              <w:marBottom w:val="0"/>
              <w:divBdr>
                <w:top w:val="none" w:sz="0" w:space="0" w:color="auto"/>
                <w:left w:val="none" w:sz="0" w:space="0" w:color="auto"/>
                <w:bottom w:val="none" w:sz="0" w:space="0" w:color="auto"/>
                <w:right w:val="none" w:sz="0" w:space="0" w:color="auto"/>
              </w:divBdr>
              <w:divsChild>
                <w:div w:id="445465106">
                  <w:marLeft w:val="0"/>
                  <w:marRight w:val="0"/>
                  <w:marTop w:val="0"/>
                  <w:marBottom w:val="0"/>
                  <w:divBdr>
                    <w:top w:val="none" w:sz="0" w:space="0" w:color="auto"/>
                    <w:left w:val="none" w:sz="0" w:space="0" w:color="auto"/>
                    <w:bottom w:val="none" w:sz="0" w:space="0" w:color="auto"/>
                    <w:right w:val="none" w:sz="0" w:space="0" w:color="auto"/>
                  </w:divBdr>
                  <w:divsChild>
                    <w:div w:id="416678479">
                      <w:marLeft w:val="0"/>
                      <w:marRight w:val="0"/>
                      <w:marTop w:val="0"/>
                      <w:marBottom w:val="0"/>
                      <w:divBdr>
                        <w:top w:val="none" w:sz="0" w:space="0" w:color="auto"/>
                        <w:left w:val="none" w:sz="0" w:space="0" w:color="auto"/>
                        <w:bottom w:val="none" w:sz="0" w:space="0" w:color="auto"/>
                        <w:right w:val="none" w:sz="0" w:space="0" w:color="auto"/>
                      </w:divBdr>
                      <w:divsChild>
                        <w:div w:id="13523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8993">
      <w:bodyDiv w:val="1"/>
      <w:marLeft w:val="0"/>
      <w:marRight w:val="0"/>
      <w:marTop w:val="0"/>
      <w:marBottom w:val="0"/>
      <w:divBdr>
        <w:top w:val="none" w:sz="0" w:space="0" w:color="auto"/>
        <w:left w:val="none" w:sz="0" w:space="0" w:color="auto"/>
        <w:bottom w:val="none" w:sz="0" w:space="0" w:color="auto"/>
        <w:right w:val="none" w:sz="0" w:space="0" w:color="auto"/>
      </w:divBdr>
      <w:divsChild>
        <w:div w:id="1524173102">
          <w:marLeft w:val="0"/>
          <w:marRight w:val="0"/>
          <w:marTop w:val="0"/>
          <w:marBottom w:val="0"/>
          <w:divBdr>
            <w:top w:val="none" w:sz="0" w:space="0" w:color="auto"/>
            <w:left w:val="none" w:sz="0" w:space="0" w:color="auto"/>
            <w:bottom w:val="none" w:sz="0" w:space="0" w:color="auto"/>
            <w:right w:val="none" w:sz="0" w:space="0" w:color="auto"/>
          </w:divBdr>
          <w:divsChild>
            <w:div w:id="1619943683">
              <w:marLeft w:val="0"/>
              <w:marRight w:val="0"/>
              <w:marTop w:val="0"/>
              <w:marBottom w:val="0"/>
              <w:divBdr>
                <w:top w:val="none" w:sz="0" w:space="0" w:color="auto"/>
                <w:left w:val="none" w:sz="0" w:space="0" w:color="auto"/>
                <w:bottom w:val="none" w:sz="0" w:space="0" w:color="auto"/>
                <w:right w:val="none" w:sz="0" w:space="0" w:color="auto"/>
              </w:divBdr>
              <w:divsChild>
                <w:div w:id="1053042757">
                  <w:marLeft w:val="0"/>
                  <w:marRight w:val="0"/>
                  <w:marTop w:val="0"/>
                  <w:marBottom w:val="0"/>
                  <w:divBdr>
                    <w:top w:val="none" w:sz="0" w:space="0" w:color="auto"/>
                    <w:left w:val="none" w:sz="0" w:space="0" w:color="auto"/>
                    <w:bottom w:val="none" w:sz="0" w:space="0" w:color="auto"/>
                    <w:right w:val="none" w:sz="0" w:space="0" w:color="auto"/>
                  </w:divBdr>
                  <w:divsChild>
                    <w:div w:id="808130576">
                      <w:marLeft w:val="0"/>
                      <w:marRight w:val="0"/>
                      <w:marTop w:val="0"/>
                      <w:marBottom w:val="0"/>
                      <w:divBdr>
                        <w:top w:val="none" w:sz="0" w:space="0" w:color="auto"/>
                        <w:left w:val="none" w:sz="0" w:space="0" w:color="auto"/>
                        <w:bottom w:val="none" w:sz="0" w:space="0" w:color="auto"/>
                        <w:right w:val="none" w:sz="0" w:space="0" w:color="auto"/>
                      </w:divBdr>
                      <w:divsChild>
                        <w:div w:id="10856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38918">
      <w:bodyDiv w:val="1"/>
      <w:marLeft w:val="0"/>
      <w:marRight w:val="0"/>
      <w:marTop w:val="0"/>
      <w:marBottom w:val="0"/>
      <w:divBdr>
        <w:top w:val="none" w:sz="0" w:space="0" w:color="auto"/>
        <w:left w:val="none" w:sz="0" w:space="0" w:color="auto"/>
        <w:bottom w:val="none" w:sz="0" w:space="0" w:color="auto"/>
        <w:right w:val="none" w:sz="0" w:space="0" w:color="auto"/>
      </w:divBdr>
    </w:div>
    <w:div w:id="1266234753">
      <w:bodyDiv w:val="1"/>
      <w:marLeft w:val="0"/>
      <w:marRight w:val="0"/>
      <w:marTop w:val="0"/>
      <w:marBottom w:val="0"/>
      <w:divBdr>
        <w:top w:val="none" w:sz="0" w:space="0" w:color="auto"/>
        <w:left w:val="none" w:sz="0" w:space="0" w:color="auto"/>
        <w:bottom w:val="none" w:sz="0" w:space="0" w:color="auto"/>
        <w:right w:val="none" w:sz="0" w:space="0" w:color="auto"/>
      </w:divBdr>
    </w:div>
    <w:div w:id="1384212459">
      <w:bodyDiv w:val="1"/>
      <w:marLeft w:val="0"/>
      <w:marRight w:val="0"/>
      <w:marTop w:val="0"/>
      <w:marBottom w:val="0"/>
      <w:divBdr>
        <w:top w:val="none" w:sz="0" w:space="0" w:color="auto"/>
        <w:left w:val="none" w:sz="0" w:space="0" w:color="auto"/>
        <w:bottom w:val="none" w:sz="0" w:space="0" w:color="auto"/>
        <w:right w:val="none" w:sz="0" w:space="0" w:color="auto"/>
      </w:divBdr>
      <w:divsChild>
        <w:div w:id="1941984621">
          <w:marLeft w:val="0"/>
          <w:marRight w:val="0"/>
          <w:marTop w:val="0"/>
          <w:marBottom w:val="0"/>
          <w:divBdr>
            <w:top w:val="none" w:sz="0" w:space="0" w:color="auto"/>
            <w:left w:val="none" w:sz="0" w:space="0" w:color="auto"/>
            <w:bottom w:val="none" w:sz="0" w:space="0" w:color="auto"/>
            <w:right w:val="none" w:sz="0" w:space="0" w:color="auto"/>
          </w:divBdr>
          <w:divsChild>
            <w:div w:id="1523786107">
              <w:marLeft w:val="0"/>
              <w:marRight w:val="0"/>
              <w:marTop w:val="0"/>
              <w:marBottom w:val="0"/>
              <w:divBdr>
                <w:top w:val="none" w:sz="0" w:space="0" w:color="auto"/>
                <w:left w:val="none" w:sz="0" w:space="0" w:color="auto"/>
                <w:bottom w:val="none" w:sz="0" w:space="0" w:color="auto"/>
                <w:right w:val="none" w:sz="0" w:space="0" w:color="auto"/>
              </w:divBdr>
              <w:divsChild>
                <w:div w:id="1258127158">
                  <w:marLeft w:val="0"/>
                  <w:marRight w:val="0"/>
                  <w:marTop w:val="0"/>
                  <w:marBottom w:val="0"/>
                  <w:divBdr>
                    <w:top w:val="none" w:sz="0" w:space="0" w:color="auto"/>
                    <w:left w:val="none" w:sz="0" w:space="0" w:color="auto"/>
                    <w:bottom w:val="none" w:sz="0" w:space="0" w:color="auto"/>
                    <w:right w:val="none" w:sz="0" w:space="0" w:color="auto"/>
                  </w:divBdr>
                  <w:divsChild>
                    <w:div w:id="2004121230">
                      <w:marLeft w:val="0"/>
                      <w:marRight w:val="0"/>
                      <w:marTop w:val="0"/>
                      <w:marBottom w:val="0"/>
                      <w:divBdr>
                        <w:top w:val="none" w:sz="0" w:space="0" w:color="auto"/>
                        <w:left w:val="none" w:sz="0" w:space="0" w:color="auto"/>
                        <w:bottom w:val="none" w:sz="0" w:space="0" w:color="auto"/>
                        <w:right w:val="none" w:sz="0" w:space="0" w:color="auto"/>
                      </w:divBdr>
                      <w:divsChild>
                        <w:div w:id="173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91500">
      <w:bodyDiv w:val="1"/>
      <w:marLeft w:val="0"/>
      <w:marRight w:val="0"/>
      <w:marTop w:val="0"/>
      <w:marBottom w:val="0"/>
      <w:divBdr>
        <w:top w:val="none" w:sz="0" w:space="0" w:color="auto"/>
        <w:left w:val="none" w:sz="0" w:space="0" w:color="auto"/>
        <w:bottom w:val="none" w:sz="0" w:space="0" w:color="auto"/>
        <w:right w:val="none" w:sz="0" w:space="0" w:color="auto"/>
      </w:divBdr>
      <w:divsChild>
        <w:div w:id="907879395">
          <w:marLeft w:val="0"/>
          <w:marRight w:val="0"/>
          <w:marTop w:val="0"/>
          <w:marBottom w:val="0"/>
          <w:divBdr>
            <w:top w:val="none" w:sz="0" w:space="0" w:color="auto"/>
            <w:left w:val="none" w:sz="0" w:space="0" w:color="auto"/>
            <w:bottom w:val="none" w:sz="0" w:space="0" w:color="auto"/>
            <w:right w:val="none" w:sz="0" w:space="0" w:color="auto"/>
          </w:divBdr>
          <w:divsChild>
            <w:div w:id="800880249">
              <w:marLeft w:val="0"/>
              <w:marRight w:val="0"/>
              <w:marTop w:val="0"/>
              <w:marBottom w:val="0"/>
              <w:divBdr>
                <w:top w:val="none" w:sz="0" w:space="0" w:color="auto"/>
                <w:left w:val="none" w:sz="0" w:space="0" w:color="auto"/>
                <w:bottom w:val="none" w:sz="0" w:space="0" w:color="auto"/>
                <w:right w:val="none" w:sz="0" w:space="0" w:color="auto"/>
              </w:divBdr>
              <w:divsChild>
                <w:div w:id="1719620158">
                  <w:marLeft w:val="0"/>
                  <w:marRight w:val="0"/>
                  <w:marTop w:val="0"/>
                  <w:marBottom w:val="0"/>
                  <w:divBdr>
                    <w:top w:val="none" w:sz="0" w:space="0" w:color="auto"/>
                    <w:left w:val="none" w:sz="0" w:space="0" w:color="auto"/>
                    <w:bottom w:val="none" w:sz="0" w:space="0" w:color="auto"/>
                    <w:right w:val="none" w:sz="0" w:space="0" w:color="auto"/>
                  </w:divBdr>
                  <w:divsChild>
                    <w:div w:id="1023434725">
                      <w:marLeft w:val="0"/>
                      <w:marRight w:val="0"/>
                      <w:marTop w:val="0"/>
                      <w:marBottom w:val="0"/>
                      <w:divBdr>
                        <w:top w:val="none" w:sz="0" w:space="0" w:color="auto"/>
                        <w:left w:val="none" w:sz="0" w:space="0" w:color="auto"/>
                        <w:bottom w:val="none" w:sz="0" w:space="0" w:color="auto"/>
                        <w:right w:val="none" w:sz="0" w:space="0" w:color="auto"/>
                      </w:divBdr>
                      <w:divsChild>
                        <w:div w:id="1538355209">
                          <w:marLeft w:val="0"/>
                          <w:marRight w:val="0"/>
                          <w:marTop w:val="0"/>
                          <w:marBottom w:val="0"/>
                          <w:divBdr>
                            <w:top w:val="none" w:sz="0" w:space="0" w:color="auto"/>
                            <w:left w:val="none" w:sz="0" w:space="0" w:color="auto"/>
                            <w:bottom w:val="none" w:sz="0" w:space="0" w:color="auto"/>
                            <w:right w:val="none" w:sz="0" w:space="0" w:color="auto"/>
                          </w:divBdr>
                          <w:divsChild>
                            <w:div w:id="1817726313">
                              <w:marLeft w:val="0"/>
                              <w:marRight w:val="0"/>
                              <w:marTop w:val="0"/>
                              <w:marBottom w:val="0"/>
                              <w:divBdr>
                                <w:top w:val="none" w:sz="0" w:space="0" w:color="auto"/>
                                <w:left w:val="none" w:sz="0" w:space="0" w:color="auto"/>
                                <w:bottom w:val="none" w:sz="0" w:space="0" w:color="auto"/>
                                <w:right w:val="none" w:sz="0" w:space="0" w:color="auto"/>
                              </w:divBdr>
                              <w:divsChild>
                                <w:div w:id="702940824">
                                  <w:marLeft w:val="0"/>
                                  <w:marRight w:val="0"/>
                                  <w:marTop w:val="0"/>
                                  <w:marBottom w:val="0"/>
                                  <w:divBdr>
                                    <w:top w:val="none" w:sz="0" w:space="0" w:color="auto"/>
                                    <w:left w:val="none" w:sz="0" w:space="0" w:color="auto"/>
                                    <w:bottom w:val="none" w:sz="0" w:space="0" w:color="auto"/>
                                    <w:right w:val="none" w:sz="0" w:space="0" w:color="auto"/>
                                  </w:divBdr>
                                  <w:divsChild>
                                    <w:div w:id="179008164">
                                      <w:marLeft w:val="60"/>
                                      <w:marRight w:val="0"/>
                                      <w:marTop w:val="0"/>
                                      <w:marBottom w:val="0"/>
                                      <w:divBdr>
                                        <w:top w:val="none" w:sz="0" w:space="0" w:color="auto"/>
                                        <w:left w:val="none" w:sz="0" w:space="0" w:color="auto"/>
                                        <w:bottom w:val="none" w:sz="0" w:space="0" w:color="auto"/>
                                        <w:right w:val="none" w:sz="0" w:space="0" w:color="auto"/>
                                      </w:divBdr>
                                      <w:divsChild>
                                        <w:div w:id="1980064909">
                                          <w:marLeft w:val="0"/>
                                          <w:marRight w:val="0"/>
                                          <w:marTop w:val="0"/>
                                          <w:marBottom w:val="0"/>
                                          <w:divBdr>
                                            <w:top w:val="none" w:sz="0" w:space="0" w:color="auto"/>
                                            <w:left w:val="none" w:sz="0" w:space="0" w:color="auto"/>
                                            <w:bottom w:val="none" w:sz="0" w:space="0" w:color="auto"/>
                                            <w:right w:val="none" w:sz="0" w:space="0" w:color="auto"/>
                                          </w:divBdr>
                                          <w:divsChild>
                                            <w:div w:id="207570482">
                                              <w:marLeft w:val="0"/>
                                              <w:marRight w:val="0"/>
                                              <w:marTop w:val="0"/>
                                              <w:marBottom w:val="120"/>
                                              <w:divBdr>
                                                <w:top w:val="single" w:sz="6" w:space="0" w:color="F5F5F5"/>
                                                <w:left w:val="single" w:sz="6" w:space="0" w:color="F5F5F5"/>
                                                <w:bottom w:val="single" w:sz="6" w:space="0" w:color="F5F5F5"/>
                                                <w:right w:val="single" w:sz="6" w:space="0" w:color="F5F5F5"/>
                                              </w:divBdr>
                                              <w:divsChild>
                                                <w:div w:id="643507483">
                                                  <w:marLeft w:val="0"/>
                                                  <w:marRight w:val="0"/>
                                                  <w:marTop w:val="0"/>
                                                  <w:marBottom w:val="0"/>
                                                  <w:divBdr>
                                                    <w:top w:val="none" w:sz="0" w:space="0" w:color="auto"/>
                                                    <w:left w:val="none" w:sz="0" w:space="0" w:color="auto"/>
                                                    <w:bottom w:val="none" w:sz="0" w:space="0" w:color="auto"/>
                                                    <w:right w:val="none" w:sz="0" w:space="0" w:color="auto"/>
                                                  </w:divBdr>
                                                  <w:divsChild>
                                                    <w:div w:id="331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966261">
      <w:bodyDiv w:val="1"/>
      <w:marLeft w:val="0"/>
      <w:marRight w:val="0"/>
      <w:marTop w:val="0"/>
      <w:marBottom w:val="0"/>
      <w:divBdr>
        <w:top w:val="none" w:sz="0" w:space="0" w:color="auto"/>
        <w:left w:val="none" w:sz="0" w:space="0" w:color="auto"/>
        <w:bottom w:val="none" w:sz="0" w:space="0" w:color="auto"/>
        <w:right w:val="none" w:sz="0" w:space="0" w:color="auto"/>
      </w:divBdr>
      <w:divsChild>
        <w:div w:id="532695178">
          <w:marLeft w:val="0"/>
          <w:marRight w:val="0"/>
          <w:marTop w:val="0"/>
          <w:marBottom w:val="0"/>
          <w:divBdr>
            <w:top w:val="none" w:sz="0" w:space="0" w:color="auto"/>
            <w:left w:val="none" w:sz="0" w:space="0" w:color="auto"/>
            <w:bottom w:val="none" w:sz="0" w:space="0" w:color="auto"/>
            <w:right w:val="none" w:sz="0" w:space="0" w:color="auto"/>
          </w:divBdr>
        </w:div>
      </w:divsChild>
    </w:div>
    <w:div w:id="1779830381">
      <w:bodyDiv w:val="1"/>
      <w:marLeft w:val="0"/>
      <w:marRight w:val="0"/>
      <w:marTop w:val="0"/>
      <w:marBottom w:val="0"/>
      <w:divBdr>
        <w:top w:val="none" w:sz="0" w:space="0" w:color="auto"/>
        <w:left w:val="none" w:sz="0" w:space="0" w:color="auto"/>
        <w:bottom w:val="none" w:sz="0" w:space="0" w:color="auto"/>
        <w:right w:val="none" w:sz="0" w:space="0" w:color="auto"/>
      </w:divBdr>
    </w:div>
    <w:div w:id="1832404772">
      <w:bodyDiv w:val="1"/>
      <w:marLeft w:val="0"/>
      <w:marRight w:val="0"/>
      <w:marTop w:val="0"/>
      <w:marBottom w:val="0"/>
      <w:divBdr>
        <w:top w:val="none" w:sz="0" w:space="0" w:color="auto"/>
        <w:left w:val="none" w:sz="0" w:space="0" w:color="auto"/>
        <w:bottom w:val="none" w:sz="0" w:space="0" w:color="auto"/>
        <w:right w:val="none" w:sz="0" w:space="0" w:color="auto"/>
      </w:divBdr>
      <w:divsChild>
        <w:div w:id="960965297">
          <w:marLeft w:val="0"/>
          <w:marRight w:val="0"/>
          <w:marTop w:val="0"/>
          <w:marBottom w:val="0"/>
          <w:divBdr>
            <w:top w:val="none" w:sz="0" w:space="0" w:color="auto"/>
            <w:left w:val="none" w:sz="0" w:space="0" w:color="auto"/>
            <w:bottom w:val="none" w:sz="0" w:space="0" w:color="auto"/>
            <w:right w:val="none" w:sz="0" w:space="0" w:color="auto"/>
          </w:divBdr>
          <w:divsChild>
            <w:div w:id="1454598443">
              <w:marLeft w:val="0"/>
              <w:marRight w:val="0"/>
              <w:marTop w:val="0"/>
              <w:marBottom w:val="0"/>
              <w:divBdr>
                <w:top w:val="none" w:sz="0" w:space="0" w:color="auto"/>
                <w:left w:val="none" w:sz="0" w:space="0" w:color="auto"/>
                <w:bottom w:val="none" w:sz="0" w:space="0" w:color="auto"/>
                <w:right w:val="none" w:sz="0" w:space="0" w:color="auto"/>
              </w:divBdr>
              <w:divsChild>
                <w:div w:id="745033699">
                  <w:marLeft w:val="0"/>
                  <w:marRight w:val="0"/>
                  <w:marTop w:val="0"/>
                  <w:marBottom w:val="0"/>
                  <w:divBdr>
                    <w:top w:val="none" w:sz="0" w:space="0" w:color="auto"/>
                    <w:left w:val="none" w:sz="0" w:space="0" w:color="auto"/>
                    <w:bottom w:val="none" w:sz="0" w:space="0" w:color="auto"/>
                    <w:right w:val="none" w:sz="0" w:space="0" w:color="auto"/>
                  </w:divBdr>
                  <w:divsChild>
                    <w:div w:id="1449276904">
                      <w:marLeft w:val="0"/>
                      <w:marRight w:val="0"/>
                      <w:marTop w:val="0"/>
                      <w:marBottom w:val="0"/>
                      <w:divBdr>
                        <w:top w:val="none" w:sz="0" w:space="0" w:color="auto"/>
                        <w:left w:val="none" w:sz="0" w:space="0" w:color="auto"/>
                        <w:bottom w:val="none" w:sz="0" w:space="0" w:color="auto"/>
                        <w:right w:val="none" w:sz="0" w:space="0" w:color="auto"/>
                      </w:divBdr>
                      <w:divsChild>
                        <w:div w:id="20559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138652">
      <w:bodyDiv w:val="1"/>
      <w:marLeft w:val="0"/>
      <w:marRight w:val="0"/>
      <w:marTop w:val="0"/>
      <w:marBottom w:val="0"/>
      <w:divBdr>
        <w:top w:val="none" w:sz="0" w:space="0" w:color="auto"/>
        <w:left w:val="none" w:sz="0" w:space="0" w:color="auto"/>
        <w:bottom w:val="none" w:sz="0" w:space="0" w:color="auto"/>
        <w:right w:val="none" w:sz="0" w:space="0" w:color="auto"/>
      </w:divBdr>
      <w:divsChild>
        <w:div w:id="447236978">
          <w:marLeft w:val="0"/>
          <w:marRight w:val="0"/>
          <w:marTop w:val="0"/>
          <w:marBottom w:val="0"/>
          <w:divBdr>
            <w:top w:val="none" w:sz="0" w:space="0" w:color="auto"/>
            <w:left w:val="none" w:sz="0" w:space="0" w:color="auto"/>
            <w:bottom w:val="none" w:sz="0" w:space="0" w:color="auto"/>
            <w:right w:val="none" w:sz="0" w:space="0" w:color="auto"/>
          </w:divBdr>
          <w:divsChild>
            <w:div w:id="1096905510">
              <w:marLeft w:val="0"/>
              <w:marRight w:val="0"/>
              <w:marTop w:val="0"/>
              <w:marBottom w:val="0"/>
              <w:divBdr>
                <w:top w:val="none" w:sz="0" w:space="0" w:color="auto"/>
                <w:left w:val="none" w:sz="0" w:space="0" w:color="auto"/>
                <w:bottom w:val="none" w:sz="0" w:space="0" w:color="auto"/>
                <w:right w:val="none" w:sz="0" w:space="0" w:color="auto"/>
              </w:divBdr>
              <w:divsChild>
                <w:div w:id="1503471063">
                  <w:marLeft w:val="0"/>
                  <w:marRight w:val="0"/>
                  <w:marTop w:val="0"/>
                  <w:marBottom w:val="0"/>
                  <w:divBdr>
                    <w:top w:val="none" w:sz="0" w:space="0" w:color="auto"/>
                    <w:left w:val="none" w:sz="0" w:space="0" w:color="auto"/>
                    <w:bottom w:val="none" w:sz="0" w:space="0" w:color="auto"/>
                    <w:right w:val="none" w:sz="0" w:space="0" w:color="auto"/>
                  </w:divBdr>
                  <w:divsChild>
                    <w:div w:id="1458642915">
                      <w:marLeft w:val="0"/>
                      <w:marRight w:val="0"/>
                      <w:marTop w:val="0"/>
                      <w:marBottom w:val="0"/>
                      <w:divBdr>
                        <w:top w:val="none" w:sz="0" w:space="0" w:color="auto"/>
                        <w:left w:val="none" w:sz="0" w:space="0" w:color="auto"/>
                        <w:bottom w:val="none" w:sz="0" w:space="0" w:color="auto"/>
                        <w:right w:val="none" w:sz="0" w:space="0" w:color="auto"/>
                      </w:divBdr>
                      <w:divsChild>
                        <w:div w:id="42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A802B3B7D0644FA540EAA857C3A636" ma:contentTypeVersion="0" ma:contentTypeDescription="Создание документа." ma:contentTypeScope="" ma:versionID="02e868e541eeddfd00f8590f017549df">
  <xsd:schema xmlns:xsd="http://www.w3.org/2001/XMLSchema" xmlns:xs="http://www.w3.org/2001/XMLSchema" xmlns:p="http://schemas.microsoft.com/office/2006/metadata/properties" targetNamespace="http://schemas.microsoft.com/office/2006/metadata/properties" ma:root="true" ma:fieldsID="11971ed6ed0747faa68e637c80a691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B75B8-3083-4478-9470-85A040D4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A89E4-6752-40D8-A5E8-55AA201A529A}">
  <ds:schemaRefs>
    <ds:schemaRef ds:uri="http://schemas.microsoft.com/sharepoint/v3/contenttype/forms"/>
  </ds:schemaRefs>
</ds:datastoreItem>
</file>

<file path=customXml/itemProps3.xml><?xml version="1.0" encoding="utf-8"?>
<ds:datastoreItem xmlns:ds="http://schemas.openxmlformats.org/officeDocument/2006/customXml" ds:itemID="{79F1B69D-5094-4DD0-AAEB-EC31B1272E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2555</Words>
  <Characters>14568</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OTP Bank</Company>
  <LinksUpToDate>false</LinksUpToDate>
  <CharactersWithSpaces>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DonnikovaV</dc:creator>
  <cp:lastModifiedBy>Пользователь Windows</cp:lastModifiedBy>
  <cp:revision>3</cp:revision>
  <cp:lastPrinted>2016-04-06T14:15:00Z</cp:lastPrinted>
  <dcterms:created xsi:type="dcterms:W3CDTF">2019-09-29T14:36:00Z</dcterms:created>
  <dcterms:modified xsi:type="dcterms:W3CDTF">2019-09-29T14:38:00Z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0x010100E4A802B3B7D0644FA540EAA857C3A636</vt:lpwstr>
  </property>
</Properties>
</file>